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D2555D" w:rsidRDefault="0086552A" w:rsidP="00D413A1">
      <w:pPr>
        <w:pStyle w:val="a5"/>
        <w:rPr>
          <w:sz w:val="26"/>
          <w:szCs w:val="26"/>
        </w:rPr>
      </w:pPr>
      <w:r w:rsidRPr="00D2555D">
        <w:rPr>
          <w:sz w:val="26"/>
          <w:szCs w:val="26"/>
        </w:rPr>
        <w:t>ПОЯСНИТЕЛЬНАЯ ЗАПИСКА</w:t>
      </w:r>
    </w:p>
    <w:p w:rsidR="0086552A" w:rsidRPr="00D2555D" w:rsidRDefault="0086552A" w:rsidP="00D413A1">
      <w:pPr>
        <w:jc w:val="center"/>
        <w:rPr>
          <w:bCs/>
          <w:sz w:val="26"/>
          <w:szCs w:val="26"/>
        </w:rPr>
      </w:pPr>
      <w:r w:rsidRPr="00D2555D">
        <w:rPr>
          <w:bCs/>
          <w:sz w:val="26"/>
          <w:szCs w:val="26"/>
        </w:rPr>
        <w:t>к исполнению доходной и расходной части бюджета</w:t>
      </w:r>
    </w:p>
    <w:p w:rsidR="0086552A" w:rsidRPr="00D2555D" w:rsidRDefault="0086552A" w:rsidP="00D413A1">
      <w:pPr>
        <w:jc w:val="center"/>
        <w:rPr>
          <w:bCs/>
          <w:sz w:val="26"/>
          <w:szCs w:val="26"/>
        </w:rPr>
      </w:pPr>
      <w:r w:rsidRPr="00D2555D">
        <w:rPr>
          <w:bCs/>
          <w:sz w:val="26"/>
          <w:szCs w:val="26"/>
        </w:rPr>
        <w:t>город</w:t>
      </w:r>
      <w:r w:rsidR="0036246F" w:rsidRPr="00D2555D">
        <w:rPr>
          <w:bCs/>
          <w:sz w:val="26"/>
          <w:szCs w:val="26"/>
        </w:rPr>
        <w:t>а</w:t>
      </w:r>
      <w:r w:rsidRPr="00D2555D">
        <w:rPr>
          <w:bCs/>
          <w:sz w:val="26"/>
          <w:szCs w:val="26"/>
        </w:rPr>
        <w:t xml:space="preserve"> Пыть-Ях</w:t>
      </w:r>
    </w:p>
    <w:p w:rsidR="0086552A" w:rsidRPr="00D2555D" w:rsidRDefault="0086552A" w:rsidP="00D413A1">
      <w:pPr>
        <w:jc w:val="center"/>
        <w:rPr>
          <w:bCs/>
          <w:sz w:val="26"/>
          <w:szCs w:val="26"/>
        </w:rPr>
      </w:pPr>
      <w:r w:rsidRPr="00D2555D">
        <w:rPr>
          <w:bCs/>
          <w:sz w:val="26"/>
          <w:szCs w:val="26"/>
        </w:rPr>
        <w:t>за 20</w:t>
      </w:r>
      <w:r w:rsidR="00524A58" w:rsidRPr="00D2555D">
        <w:rPr>
          <w:bCs/>
          <w:sz w:val="26"/>
          <w:szCs w:val="26"/>
        </w:rPr>
        <w:t>2</w:t>
      </w:r>
      <w:r w:rsidR="0002589A" w:rsidRPr="00D2555D">
        <w:rPr>
          <w:bCs/>
          <w:sz w:val="26"/>
          <w:szCs w:val="26"/>
        </w:rPr>
        <w:t>3</w:t>
      </w:r>
      <w:r w:rsidRPr="00D2555D">
        <w:rPr>
          <w:bCs/>
          <w:sz w:val="26"/>
          <w:szCs w:val="26"/>
        </w:rPr>
        <w:t xml:space="preserve"> год</w:t>
      </w:r>
      <w:bookmarkStart w:id="0" w:name="_GoBack"/>
      <w:bookmarkEnd w:id="0"/>
    </w:p>
    <w:p w:rsidR="00907B95" w:rsidRPr="00D2555D" w:rsidRDefault="00907B95" w:rsidP="00D413A1">
      <w:pPr>
        <w:pStyle w:val="21"/>
        <w:tabs>
          <w:tab w:val="left" w:pos="0"/>
        </w:tabs>
        <w:ind w:firstLine="720"/>
        <w:rPr>
          <w:szCs w:val="26"/>
        </w:rPr>
      </w:pPr>
    </w:p>
    <w:p w:rsidR="00D413A1" w:rsidRPr="00D2555D" w:rsidRDefault="00D413A1" w:rsidP="00D413A1">
      <w:pPr>
        <w:ind w:firstLine="709"/>
        <w:jc w:val="both"/>
        <w:rPr>
          <w:sz w:val="26"/>
          <w:szCs w:val="26"/>
        </w:rPr>
      </w:pPr>
      <w:r w:rsidRPr="00D2555D">
        <w:rPr>
          <w:sz w:val="26"/>
          <w:szCs w:val="26"/>
        </w:rPr>
        <w:t xml:space="preserve">В соответствии с Уставом города Пыть-Яха, утверждённого решением Думы города Пыть-Яха от 25.06.2005 года № 516 </w:t>
      </w:r>
      <w:r w:rsidR="002B492D" w:rsidRPr="00D2555D">
        <w:t>(в редакции от 03.07.2023 №164)</w:t>
      </w:r>
      <w:r w:rsidRPr="00D2555D">
        <w:rPr>
          <w:sz w:val="26"/>
          <w:szCs w:val="26"/>
        </w:rPr>
        <w:t xml:space="preserve"> на территории муниципального образования действуют три органа местного самоуправления с правом образования юридического лица -  МКУ Дума города Пыть-Яха; МКУ Счётно-контро</w:t>
      </w:r>
      <w:r w:rsidR="00554E54">
        <w:rPr>
          <w:sz w:val="26"/>
          <w:szCs w:val="26"/>
        </w:rPr>
        <w:t xml:space="preserve">льная палата города Пыть-Яха и </w:t>
      </w:r>
      <w:r w:rsidRPr="00D2555D">
        <w:rPr>
          <w:sz w:val="26"/>
          <w:szCs w:val="26"/>
        </w:rPr>
        <w:t xml:space="preserve">МКУ Администрация города Пыть-Яха. </w:t>
      </w:r>
    </w:p>
    <w:p w:rsidR="00D413A1" w:rsidRPr="00D2555D" w:rsidRDefault="00D413A1" w:rsidP="00D413A1">
      <w:pPr>
        <w:ind w:firstLine="709"/>
        <w:jc w:val="both"/>
        <w:rPr>
          <w:sz w:val="26"/>
          <w:szCs w:val="26"/>
        </w:rPr>
      </w:pPr>
      <w:r w:rsidRPr="00D2555D">
        <w:rPr>
          <w:sz w:val="26"/>
          <w:szCs w:val="26"/>
        </w:rPr>
        <w:t>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202</w:t>
      </w:r>
      <w:r w:rsidR="002B492D" w:rsidRPr="00D2555D">
        <w:rPr>
          <w:sz w:val="26"/>
          <w:szCs w:val="26"/>
        </w:rPr>
        <w:t>2</w:t>
      </w:r>
      <w:r w:rsidRPr="00D2555D">
        <w:rPr>
          <w:sz w:val="26"/>
          <w:szCs w:val="26"/>
        </w:rPr>
        <w:t xml:space="preserve"> годом количество органов местного самоуправления </w:t>
      </w:r>
      <w:r w:rsidR="002B492D" w:rsidRPr="00D2555D">
        <w:rPr>
          <w:sz w:val="26"/>
          <w:szCs w:val="26"/>
        </w:rPr>
        <w:t>не изменилось</w:t>
      </w:r>
      <w:r w:rsidRPr="00D2555D">
        <w:rPr>
          <w:sz w:val="26"/>
          <w:szCs w:val="26"/>
        </w:rPr>
        <w:t xml:space="preserve">. </w:t>
      </w:r>
    </w:p>
    <w:p w:rsidR="00D413A1" w:rsidRPr="00D2555D" w:rsidRDefault="00D413A1" w:rsidP="00D413A1">
      <w:pPr>
        <w:ind w:firstLine="709"/>
        <w:jc w:val="both"/>
        <w:rPr>
          <w:sz w:val="26"/>
          <w:szCs w:val="26"/>
        </w:rPr>
      </w:pPr>
      <w:r w:rsidRPr="00D2555D">
        <w:rPr>
          <w:sz w:val="26"/>
          <w:szCs w:val="26"/>
        </w:rPr>
        <w:t>Кроме того, на территории муниципального образования осуществляют свою деятельность 4 казённых учреждений: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Администрация города Пыть-Яха является учредителем 8 муниципальных бюджетных и 1</w:t>
      </w:r>
      <w:r w:rsidR="00A97503" w:rsidRPr="00D2555D">
        <w:rPr>
          <w:sz w:val="26"/>
          <w:szCs w:val="26"/>
        </w:rPr>
        <w:t>4</w:t>
      </w:r>
      <w:r w:rsidRPr="00D2555D">
        <w:rPr>
          <w:sz w:val="26"/>
          <w:szCs w:val="26"/>
        </w:rPr>
        <w:t xml:space="preserve"> муниципальных автономных учреждений. </w:t>
      </w:r>
      <w:r w:rsidR="00BD345F">
        <w:rPr>
          <w:sz w:val="26"/>
          <w:szCs w:val="26"/>
        </w:rPr>
        <w:t xml:space="preserve">Информация о численности и </w:t>
      </w:r>
      <w:r w:rsidR="00BD345F" w:rsidRPr="00BD345F">
        <w:rPr>
          <w:sz w:val="26"/>
          <w:szCs w:val="26"/>
        </w:rPr>
        <w:t>расходах на заработную плату и начислениях на заработную плату работников муниципальных учреждений за 2023 год</w:t>
      </w:r>
      <w:r w:rsidR="00BD345F">
        <w:rPr>
          <w:sz w:val="26"/>
          <w:szCs w:val="26"/>
        </w:rPr>
        <w:t xml:space="preserve"> представлена в приложении 13 к пояснительной записке.</w:t>
      </w:r>
    </w:p>
    <w:p w:rsidR="00D413A1" w:rsidRPr="00D2555D" w:rsidRDefault="00D413A1" w:rsidP="00D413A1">
      <w:pPr>
        <w:ind w:firstLine="709"/>
        <w:jc w:val="both"/>
        <w:rPr>
          <w:sz w:val="26"/>
          <w:szCs w:val="26"/>
        </w:rPr>
      </w:pPr>
      <w:r w:rsidRPr="00D2555D">
        <w:rPr>
          <w:sz w:val="26"/>
          <w:szCs w:val="26"/>
        </w:rPr>
        <w:t>По сравнению с 202</w:t>
      </w:r>
      <w:r w:rsidR="00A97503" w:rsidRPr="00D2555D">
        <w:rPr>
          <w:sz w:val="26"/>
          <w:szCs w:val="26"/>
        </w:rPr>
        <w:t>2</w:t>
      </w:r>
      <w:r w:rsidRPr="00D2555D">
        <w:rPr>
          <w:sz w:val="26"/>
          <w:szCs w:val="26"/>
        </w:rPr>
        <w:t xml:space="preserve"> годом количество муниципальных учреждений уменьшилось на </w:t>
      </w:r>
      <w:r w:rsidR="00A97503" w:rsidRPr="00D2555D">
        <w:rPr>
          <w:sz w:val="26"/>
          <w:szCs w:val="26"/>
        </w:rPr>
        <w:t>2 ед.,</w:t>
      </w:r>
      <w:r w:rsidRPr="00D2555D">
        <w:rPr>
          <w:sz w:val="26"/>
          <w:szCs w:val="26"/>
        </w:rPr>
        <w:t xml:space="preserve"> в связи с</w:t>
      </w:r>
      <w:r w:rsidR="00A97503" w:rsidRPr="00D2555D">
        <w:rPr>
          <w:sz w:val="26"/>
          <w:szCs w:val="26"/>
        </w:rPr>
        <w:t xml:space="preserve"> присоединением МАУ ГЛБ "Северное сияние" к МАУК "Культурный центр: библиотека-музей" до 01.04.2023 года (распоряжение</w:t>
      </w:r>
      <w:r w:rsidR="00554E54">
        <w:rPr>
          <w:sz w:val="26"/>
          <w:szCs w:val="26"/>
        </w:rPr>
        <w:t xml:space="preserve"> администрации города</w:t>
      </w:r>
      <w:r w:rsidR="00A97503" w:rsidRPr="00D2555D">
        <w:rPr>
          <w:sz w:val="26"/>
          <w:szCs w:val="26"/>
        </w:rPr>
        <w:t xml:space="preserve"> от 13.12.2022 №2259-ра), а также присоединением МДОАУ ЦРР д/с "Фантазия" к МДОАУ д/с "Золотой </w:t>
      </w:r>
      <w:r w:rsidR="00554E54">
        <w:rPr>
          <w:sz w:val="26"/>
          <w:szCs w:val="26"/>
        </w:rPr>
        <w:t xml:space="preserve">ключик" с 01.09.2023 года (распоряжение администрации города </w:t>
      </w:r>
      <w:r w:rsidR="00A97503" w:rsidRPr="00D2555D">
        <w:rPr>
          <w:sz w:val="26"/>
          <w:szCs w:val="26"/>
        </w:rPr>
        <w:t>от 18.04.2023 №752-ра).</w:t>
      </w:r>
      <w:r w:rsidRPr="00D2555D">
        <w:rPr>
          <w:sz w:val="26"/>
          <w:szCs w:val="26"/>
        </w:rPr>
        <w:t xml:space="preserve"> </w:t>
      </w:r>
    </w:p>
    <w:p w:rsidR="00D413A1" w:rsidRPr="00D2555D" w:rsidRDefault="00D413A1" w:rsidP="00D413A1">
      <w:pPr>
        <w:autoSpaceDE w:val="0"/>
        <w:autoSpaceDN w:val="0"/>
        <w:adjustRightInd w:val="0"/>
        <w:ind w:firstLine="708"/>
        <w:jc w:val="both"/>
        <w:rPr>
          <w:rFonts w:eastAsiaTheme="minorHAnsi"/>
          <w:sz w:val="26"/>
          <w:szCs w:val="26"/>
          <w:lang w:eastAsia="en-US"/>
        </w:rPr>
      </w:pPr>
      <w:r w:rsidRPr="00D2555D">
        <w:rPr>
          <w:sz w:val="26"/>
          <w:szCs w:val="26"/>
        </w:rPr>
        <w:t>Отчет по расходам за 202</w:t>
      </w:r>
      <w:r w:rsidR="00F853FB" w:rsidRPr="00D2555D">
        <w:rPr>
          <w:sz w:val="26"/>
          <w:szCs w:val="26"/>
        </w:rPr>
        <w:t>3</w:t>
      </w:r>
      <w:r w:rsidRPr="00D2555D">
        <w:rPr>
          <w:sz w:val="26"/>
          <w:szCs w:val="26"/>
        </w:rPr>
        <w:t xml:space="preserve">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w:t>
      </w:r>
      <w:r w:rsidRPr="00D2555D">
        <w:rPr>
          <w:rFonts w:eastAsiaTheme="minorHAnsi"/>
          <w:sz w:val="26"/>
          <w:szCs w:val="26"/>
          <w:lang w:eastAsia="en-US"/>
        </w:rPr>
        <w:t>Приказом Минфина России от 24.05.2022 N 82н (ред. от 1</w:t>
      </w:r>
      <w:r w:rsidR="00F853FB" w:rsidRPr="00D2555D">
        <w:rPr>
          <w:rFonts w:eastAsiaTheme="minorHAnsi"/>
          <w:sz w:val="26"/>
          <w:szCs w:val="26"/>
          <w:lang w:eastAsia="en-US"/>
        </w:rPr>
        <w:t>3</w:t>
      </w:r>
      <w:r w:rsidRPr="00D2555D">
        <w:rPr>
          <w:rFonts w:eastAsiaTheme="minorHAnsi"/>
          <w:sz w:val="26"/>
          <w:szCs w:val="26"/>
          <w:lang w:eastAsia="en-US"/>
        </w:rPr>
        <w:t>.11.202</w:t>
      </w:r>
      <w:r w:rsidR="00F853FB" w:rsidRPr="00D2555D">
        <w:rPr>
          <w:rFonts w:eastAsiaTheme="minorHAnsi"/>
          <w:sz w:val="26"/>
          <w:szCs w:val="26"/>
          <w:lang w:eastAsia="en-US"/>
        </w:rPr>
        <w:t>3 №183н</w:t>
      </w:r>
      <w:r w:rsidRPr="00D2555D">
        <w:rPr>
          <w:rFonts w:eastAsiaTheme="minorHAnsi"/>
          <w:sz w:val="26"/>
          <w:szCs w:val="26"/>
          <w:lang w:eastAsia="en-US"/>
        </w:rPr>
        <w:t>) «О Порядке формирования и применения кодов бюджетной классификации Российской Федерации, их структуре и принципах назначения».</w:t>
      </w:r>
    </w:p>
    <w:p w:rsidR="00F20158" w:rsidRPr="00D2555D" w:rsidRDefault="00F20158" w:rsidP="00F20158">
      <w:pPr>
        <w:ind w:firstLine="709"/>
        <w:jc w:val="both"/>
        <w:rPr>
          <w:sz w:val="26"/>
          <w:szCs w:val="26"/>
        </w:rPr>
      </w:pPr>
      <w:r w:rsidRPr="00D2555D">
        <w:rPr>
          <w:sz w:val="26"/>
          <w:szCs w:val="26"/>
        </w:rPr>
        <w:t xml:space="preserve">Основные направления налоговой, бюджетной и долговой политики города </w:t>
      </w:r>
      <w:r w:rsidR="00551182">
        <w:rPr>
          <w:sz w:val="26"/>
          <w:szCs w:val="26"/>
        </w:rPr>
        <w:br/>
      </w:r>
      <w:proofErr w:type="spellStart"/>
      <w:r w:rsidRPr="00D2555D">
        <w:rPr>
          <w:sz w:val="26"/>
          <w:szCs w:val="26"/>
        </w:rPr>
        <w:t>Пыть-Яха</w:t>
      </w:r>
      <w:proofErr w:type="spellEnd"/>
      <w:r w:rsidRPr="00D2555D">
        <w:rPr>
          <w:sz w:val="26"/>
          <w:szCs w:val="26"/>
        </w:rPr>
        <w:t xml:space="preserve"> на 2023-2025 годы одобрены распоряжением администрации города от 25.10.2022 № 1868-ра. </w:t>
      </w:r>
    </w:p>
    <w:p w:rsidR="00F20158" w:rsidRPr="00D2555D" w:rsidRDefault="00F20158" w:rsidP="001F5802">
      <w:pPr>
        <w:pStyle w:val="ConsPlusNormal"/>
        <w:ind w:firstLine="708"/>
        <w:contextualSpacing/>
        <w:jc w:val="both"/>
        <w:rPr>
          <w:sz w:val="26"/>
          <w:szCs w:val="26"/>
        </w:rPr>
      </w:pPr>
      <w:r w:rsidRPr="00D2555D">
        <w:rPr>
          <w:rFonts w:eastAsia="Courier New"/>
          <w:sz w:val="26"/>
          <w:szCs w:val="26"/>
        </w:rPr>
        <w:t xml:space="preserve">Основные направления налоговой, бюджетной и долговой политики муниципального образования </w:t>
      </w:r>
      <w:r w:rsidRPr="00D2555D">
        <w:rPr>
          <w:sz w:val="26"/>
          <w:szCs w:val="26"/>
        </w:rPr>
        <w:t xml:space="preserve">на 2023-2025 годы разработаны на основе базового варианта сценарных условий прогноза социально-экономического развития муниципального образования городской округ Пыть-Ях на 2023 год и на плановый период 2024 и 2025 годов (далее – прогноз социально-экономического развития), направленных на обеспечение ускорения темпов экономического роста и улучшения демографической ситуации. </w:t>
      </w:r>
    </w:p>
    <w:p w:rsidR="00F20158" w:rsidRPr="00D2555D" w:rsidRDefault="00F20158" w:rsidP="00F20158">
      <w:pPr>
        <w:ind w:firstLine="709"/>
        <w:jc w:val="both"/>
        <w:rPr>
          <w:rFonts w:eastAsia="Calibri"/>
          <w:sz w:val="26"/>
          <w:szCs w:val="26"/>
        </w:rPr>
      </w:pPr>
      <w:r w:rsidRPr="00D2555D">
        <w:rPr>
          <w:rFonts w:eastAsia="Calibri"/>
          <w:sz w:val="26"/>
          <w:szCs w:val="26"/>
        </w:rPr>
        <w:t>Основные направления сохраняют преемственность задач, определенных на 2022 – 2024 годы.</w:t>
      </w:r>
    </w:p>
    <w:p w:rsidR="00F20158" w:rsidRPr="00D2555D" w:rsidRDefault="00F20158" w:rsidP="00F20158">
      <w:pPr>
        <w:ind w:firstLine="709"/>
        <w:jc w:val="both"/>
        <w:rPr>
          <w:rFonts w:eastAsia="Calibri"/>
          <w:sz w:val="26"/>
          <w:szCs w:val="26"/>
        </w:rPr>
      </w:pPr>
      <w:r w:rsidRPr="00D2555D">
        <w:rPr>
          <w:rFonts w:eastAsia="Calibri"/>
          <w:sz w:val="26"/>
          <w:szCs w:val="26"/>
        </w:rPr>
        <w:lastRenderedPageBreak/>
        <w:t>В соответствии с указами и Посланием Президента Российской Федерации в числе главных национальных целей развития: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F20158" w:rsidRPr="00D2555D" w:rsidRDefault="00F20158" w:rsidP="00F20158">
      <w:pPr>
        <w:ind w:firstLine="709"/>
        <w:jc w:val="both"/>
        <w:rPr>
          <w:rFonts w:eastAsia="Calibri"/>
          <w:sz w:val="26"/>
          <w:szCs w:val="26"/>
        </w:rPr>
      </w:pPr>
      <w:r w:rsidRPr="00D2555D">
        <w:rPr>
          <w:rFonts w:eastAsia="Calibri"/>
          <w:sz w:val="26"/>
          <w:szCs w:val="26"/>
        </w:rPr>
        <w:t>Для достижения указанных целей в приоритетном порядке будут предусмотрены бюджетные ассигнования на выполнение муниципальных программ, а также региональных проектов, интегрированных в государственные программы.</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Муниципальная налоговая политика – составной элемент социально-экономической политики города, который обеспечивает формирование местного бюджета. Акцентами в формировании налоговой политики стали экономические задачи города, направленные на поддержание субъектов малого и среднего предпринимательства, поддержание благоприятного инвестиционного климата на территории города, стимулирование инвестиционной деятельности в части создания условий для реализации инвестиционных проектов в городе Пыть-Яхе. Социальная направленность налоговой политики выражается в поддержке социально незащищенных слоев общества, создания условия для не снижения реальных располагаемых доходов домохозяйств. Обозначенные векторы налоговой политики играют важную роль в восстановлении экономики города и нивелировании последствий экономического спада. </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Достижению целей налоговой политики </w:t>
      </w:r>
      <w:r w:rsidR="001F5802" w:rsidRPr="00D2555D">
        <w:rPr>
          <w:rFonts w:eastAsia="Calibri"/>
          <w:sz w:val="26"/>
          <w:szCs w:val="26"/>
        </w:rPr>
        <w:t>способствует</w:t>
      </w:r>
      <w:r w:rsidRPr="00D2555D">
        <w:rPr>
          <w:rFonts w:eastAsia="Calibri"/>
          <w:sz w:val="26"/>
          <w:szCs w:val="26"/>
        </w:rPr>
        <w:t xml:space="preserve"> решение ряда задач:</w:t>
      </w:r>
    </w:p>
    <w:p w:rsidR="00F20158" w:rsidRPr="00D2555D" w:rsidRDefault="00F20158" w:rsidP="00F20158">
      <w:pPr>
        <w:ind w:firstLine="709"/>
        <w:jc w:val="both"/>
        <w:rPr>
          <w:rFonts w:eastAsia="Calibri"/>
          <w:sz w:val="26"/>
          <w:szCs w:val="26"/>
        </w:rPr>
      </w:pPr>
      <w:r w:rsidRPr="00D2555D">
        <w:rPr>
          <w:rFonts w:eastAsia="Calibri"/>
          <w:sz w:val="26"/>
          <w:szCs w:val="26"/>
        </w:rPr>
        <w:t>- реализация мер, направленных на легализацию предпринимательской деятельности, содействие вовлечению граждан в предпринимательскую деятельность. Продолжение работы по сокращению неформальной занятости путем активизации практики применения налога на профессиональный доход, регистрации граждан в качестве «</w:t>
      </w:r>
      <w:proofErr w:type="spellStart"/>
      <w:r w:rsidRPr="00D2555D">
        <w:rPr>
          <w:rFonts w:eastAsia="Calibri"/>
          <w:sz w:val="26"/>
          <w:szCs w:val="26"/>
        </w:rPr>
        <w:t>самозанятых</w:t>
      </w:r>
      <w:proofErr w:type="spellEnd"/>
      <w:r w:rsidRPr="00D2555D">
        <w:rPr>
          <w:rFonts w:eastAsia="Calibri"/>
          <w:sz w:val="26"/>
          <w:szCs w:val="26"/>
        </w:rPr>
        <w:t>» и вовлечения их в экономику;</w:t>
      </w:r>
    </w:p>
    <w:p w:rsidR="00F20158" w:rsidRPr="00D2555D" w:rsidRDefault="00F20158" w:rsidP="00F20158">
      <w:pPr>
        <w:ind w:firstLine="709"/>
        <w:jc w:val="both"/>
        <w:rPr>
          <w:rFonts w:eastAsia="Calibri"/>
          <w:sz w:val="26"/>
          <w:szCs w:val="26"/>
        </w:rPr>
      </w:pPr>
      <w:r w:rsidRPr="00D2555D">
        <w:rPr>
          <w:rFonts w:eastAsia="Calibri"/>
          <w:sz w:val="26"/>
          <w:szCs w:val="26"/>
        </w:rPr>
        <w:t>- обеспечение стабильных налоговых условий для ведения предпринимательской деятельности, а также реализации инвестиционных проектов, и систематизация мер поддержки субъектам малого и среднего предпринимательства;</w:t>
      </w:r>
    </w:p>
    <w:p w:rsidR="00F20158" w:rsidRPr="00D2555D" w:rsidRDefault="00F20158" w:rsidP="00F20158">
      <w:pPr>
        <w:ind w:firstLine="709"/>
        <w:jc w:val="both"/>
        <w:rPr>
          <w:rFonts w:eastAsia="Calibri"/>
          <w:sz w:val="26"/>
          <w:szCs w:val="26"/>
        </w:rPr>
      </w:pPr>
      <w:r w:rsidRPr="00D2555D">
        <w:rPr>
          <w:rFonts w:eastAsia="Calibri"/>
          <w:sz w:val="26"/>
          <w:szCs w:val="26"/>
        </w:rPr>
        <w:t>- соблюдение единых подходов к оценке эффективности налоговых расходов и принятию решений о пролонгации (установлении) налоговых льгот;</w:t>
      </w:r>
    </w:p>
    <w:p w:rsidR="00F20158" w:rsidRPr="00D2555D" w:rsidRDefault="00F20158" w:rsidP="00F20158">
      <w:pPr>
        <w:ind w:firstLine="709"/>
        <w:jc w:val="both"/>
        <w:rPr>
          <w:rFonts w:eastAsia="Calibri"/>
          <w:sz w:val="26"/>
          <w:szCs w:val="26"/>
        </w:rPr>
      </w:pPr>
      <w:r w:rsidRPr="00D2555D">
        <w:rPr>
          <w:rFonts w:eastAsia="Calibri"/>
          <w:sz w:val="26"/>
          <w:szCs w:val="26"/>
        </w:rPr>
        <w:t>-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 обеспечение полноты формирования налоговой базы для увеличения поступления в бюджет имущественных налогов; </w:t>
      </w:r>
    </w:p>
    <w:p w:rsidR="00F20158" w:rsidRPr="00D2555D" w:rsidRDefault="00F20158" w:rsidP="00F20158">
      <w:pPr>
        <w:ind w:firstLine="709"/>
        <w:jc w:val="both"/>
        <w:rPr>
          <w:rFonts w:eastAsia="Calibri"/>
          <w:sz w:val="26"/>
          <w:szCs w:val="26"/>
        </w:rPr>
      </w:pPr>
      <w:r w:rsidRPr="00D2555D">
        <w:rPr>
          <w:rFonts w:eastAsia="Calibri"/>
          <w:sz w:val="26"/>
          <w:szCs w:val="26"/>
        </w:rPr>
        <w:t>- укрепление доходной базы бюджета города с учетом изменения параметров налоговой системы;</w:t>
      </w:r>
    </w:p>
    <w:p w:rsidR="00F20158" w:rsidRPr="00D2555D" w:rsidRDefault="00F20158" w:rsidP="00F20158">
      <w:pPr>
        <w:ind w:firstLine="709"/>
        <w:jc w:val="both"/>
        <w:rPr>
          <w:rFonts w:eastAsia="Calibri"/>
          <w:sz w:val="26"/>
          <w:szCs w:val="26"/>
        </w:rPr>
      </w:pPr>
      <w:r w:rsidRPr="00D2555D">
        <w:rPr>
          <w:rFonts w:eastAsia="Calibri"/>
          <w:sz w:val="26"/>
          <w:szCs w:val="26"/>
        </w:rPr>
        <w:t>- 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Сбалансированности и эффективности налоговой политики способствует предоставление льгот, пониженных ставок и налогового вычета, направленных на достижение целей социально-экономической политики муниципального образования, не относящихся к муниципальным программам. Льготы как налоговые расходы с проведением ежегодной процедуры оценки, позволяют сделать обоснованное заключение о целесообразности и результативности затрат бюджета в качестве мер государственной поддержки. </w:t>
      </w:r>
    </w:p>
    <w:p w:rsidR="00F20158" w:rsidRPr="00D2555D" w:rsidRDefault="00F20158" w:rsidP="00F20158">
      <w:pPr>
        <w:ind w:firstLine="709"/>
        <w:jc w:val="both"/>
        <w:rPr>
          <w:rFonts w:eastAsia="Calibri"/>
          <w:sz w:val="26"/>
          <w:szCs w:val="26"/>
        </w:rPr>
      </w:pPr>
      <w:r w:rsidRPr="00D2555D">
        <w:rPr>
          <w:rFonts w:eastAsia="Calibri"/>
          <w:sz w:val="26"/>
          <w:szCs w:val="26"/>
        </w:rPr>
        <w:lastRenderedPageBreak/>
        <w:t xml:space="preserve">По результатам проведенной оценки эффективности налоговых расходов за 2021 год, действие налоговых льгот, установленных на территории города Пыть-Яха, продлено. Предоставленные за 2021 год льготы, установленные на территории города, носят социальный характер и направлены на снижение налоговой нагрузки для организаций бюджетной сферы и на социальную поддержку граждан.  </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Своевременные и верные решения, принятые с учетом текущей экономической ситуации, являются важным механизмом обеспечения сохранения финансовой устойчивости субъектов предпринимательской деятельности, обеспечения их деятельности в долгосрочной перспективе, а также сохранения занятости в наиболее пострадавших сферах. </w:t>
      </w:r>
    </w:p>
    <w:p w:rsidR="00F20158" w:rsidRPr="00D2555D" w:rsidRDefault="00F20158" w:rsidP="00F20158">
      <w:pPr>
        <w:ind w:firstLine="709"/>
        <w:jc w:val="both"/>
        <w:rPr>
          <w:rFonts w:eastAsia="Calibri"/>
          <w:sz w:val="26"/>
          <w:szCs w:val="26"/>
        </w:rPr>
      </w:pPr>
      <w:r w:rsidRPr="00D2555D">
        <w:rPr>
          <w:rFonts w:eastAsia="Calibri"/>
          <w:sz w:val="26"/>
          <w:szCs w:val="26"/>
        </w:rPr>
        <w:t>В течение 2022 года в целях сохранения финансовой устойчивости субъектов предпринимательской деятельности, обеспечения их деятельности в долгосрочной перспективе, принято решение о снижении ставки по налогу на имущество физических лиц.</w:t>
      </w:r>
    </w:p>
    <w:p w:rsidR="00F20158" w:rsidRPr="00D2555D" w:rsidRDefault="00F20158" w:rsidP="00F20158">
      <w:pPr>
        <w:ind w:firstLine="709"/>
        <w:jc w:val="both"/>
        <w:rPr>
          <w:rFonts w:eastAsia="Calibri"/>
          <w:sz w:val="26"/>
          <w:szCs w:val="26"/>
        </w:rPr>
      </w:pPr>
      <w:r w:rsidRPr="00D2555D">
        <w:rPr>
          <w:rFonts w:eastAsia="Calibri"/>
          <w:sz w:val="26"/>
          <w:szCs w:val="26"/>
        </w:rPr>
        <w:t>Основные мероприятия налоговой политики в части налогового стимулирования в предстоящем среднесрочном периоде и характер налоговой политики муниципалитета будет определяться решениями, принимаемыми на федеральном и региональном уровне с учетом изменившихся экономических условий.</w:t>
      </w:r>
    </w:p>
    <w:p w:rsidR="00F20158" w:rsidRPr="00D2555D" w:rsidRDefault="001F5802" w:rsidP="00F20158">
      <w:pPr>
        <w:ind w:firstLine="709"/>
        <w:jc w:val="both"/>
        <w:rPr>
          <w:rFonts w:eastAsia="Calibri"/>
          <w:sz w:val="26"/>
          <w:szCs w:val="26"/>
        </w:rPr>
      </w:pPr>
      <w:r>
        <w:rPr>
          <w:rFonts w:eastAsia="Calibri"/>
          <w:sz w:val="26"/>
          <w:szCs w:val="26"/>
        </w:rPr>
        <w:t>Б</w:t>
      </w:r>
      <w:r w:rsidR="00F20158" w:rsidRPr="00D2555D">
        <w:rPr>
          <w:rFonts w:eastAsia="Calibri"/>
          <w:sz w:val="26"/>
          <w:szCs w:val="26"/>
        </w:rPr>
        <w:t>юджетн</w:t>
      </w:r>
      <w:r>
        <w:rPr>
          <w:rFonts w:eastAsia="Calibri"/>
          <w:sz w:val="26"/>
          <w:szCs w:val="26"/>
        </w:rPr>
        <w:t>ая политика</w:t>
      </w:r>
      <w:r w:rsidR="00F20158" w:rsidRPr="00D2555D">
        <w:rPr>
          <w:rFonts w:eastAsia="Calibri"/>
          <w:sz w:val="26"/>
          <w:szCs w:val="26"/>
        </w:rPr>
        <w:t xml:space="preserve"> муниципального образования городской округ Пыть-Ях на 2023 год и на плановый период 2024 и 2025 годов (далее также – бюджетная политика города Пыть-Яха на 2023-2025 годы) </w:t>
      </w:r>
      <w:r>
        <w:rPr>
          <w:rFonts w:eastAsia="Calibri"/>
          <w:sz w:val="26"/>
          <w:szCs w:val="26"/>
        </w:rPr>
        <w:t>сформирована</w:t>
      </w:r>
      <w:r w:rsidR="00F20158" w:rsidRPr="00D2555D">
        <w:rPr>
          <w:rFonts w:eastAsia="Calibri"/>
          <w:sz w:val="26"/>
          <w:szCs w:val="26"/>
        </w:rPr>
        <w:t xml:space="preserve"> на принципах обеспечения устойчивости и сбалансированности бюджетной системы городского округа, в связи с чем бюджетная политика города реализуется через исполнение действующих расходных обязательств, возникших в результате принятых нормативных правовых актов при осуществлении органами местного самоуправления на исполнение полномочий, указанных в статьях 14 и 15 Федерального закона от  06.10.2003 № 131-ФЗ</w:t>
      </w:r>
      <w:r w:rsidR="00F14BD0">
        <w:rPr>
          <w:rFonts w:eastAsia="Calibri"/>
          <w:sz w:val="26"/>
          <w:szCs w:val="26"/>
        </w:rPr>
        <w:t xml:space="preserve"> «Об общих </w:t>
      </w:r>
      <w:r w:rsidR="00F20158" w:rsidRPr="00D2555D">
        <w:rPr>
          <w:rFonts w:eastAsia="Calibri"/>
          <w:sz w:val="26"/>
          <w:szCs w:val="26"/>
        </w:rPr>
        <w:t>принципах организации местного самоуправления в Российской Федерации».</w:t>
      </w:r>
      <w:r w:rsidR="00F14BD0">
        <w:rPr>
          <w:rFonts w:eastAsia="Calibri"/>
          <w:sz w:val="26"/>
          <w:szCs w:val="26"/>
        </w:rPr>
        <w:t xml:space="preserve"> В 2023 году муниципальным образованием принято расходное обязательство по п</w:t>
      </w:r>
      <w:r w:rsidR="00F14BD0" w:rsidRPr="00F14BD0">
        <w:rPr>
          <w:rFonts w:eastAsia="Calibri"/>
          <w:sz w:val="26"/>
          <w:szCs w:val="26"/>
        </w:rPr>
        <w:t>редоставлени</w:t>
      </w:r>
      <w:r w:rsidR="00F14BD0">
        <w:rPr>
          <w:rFonts w:eastAsia="Calibri"/>
          <w:sz w:val="26"/>
          <w:szCs w:val="26"/>
        </w:rPr>
        <w:t>ю</w:t>
      </w:r>
      <w:r w:rsidR="00F14BD0" w:rsidRPr="00F14BD0">
        <w:rPr>
          <w:rFonts w:eastAsia="Calibri"/>
          <w:sz w:val="26"/>
          <w:szCs w:val="26"/>
        </w:rPr>
        <w:t xml:space="preserve">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F14BD0">
        <w:rPr>
          <w:rFonts w:eastAsia="Calibri"/>
          <w:sz w:val="26"/>
          <w:szCs w:val="26"/>
        </w:rPr>
        <w:t xml:space="preserve">  в соответствии с принятым решением Думы города Пыть-Яха от </w:t>
      </w:r>
      <w:r w:rsidR="00AE2452">
        <w:rPr>
          <w:rFonts w:eastAsia="Calibri"/>
          <w:sz w:val="26"/>
          <w:szCs w:val="26"/>
        </w:rPr>
        <w:t>04.09.2023 № 191 «</w:t>
      </w:r>
      <w:r w:rsidR="00AE2452" w:rsidRPr="00AE2452">
        <w:rPr>
          <w:rFonts w:eastAsia="Calibri"/>
          <w:sz w:val="26"/>
          <w:szCs w:val="26"/>
        </w:rPr>
        <w:t>О дополнительной мере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AE2452">
        <w:rPr>
          <w:rFonts w:eastAsia="Calibri"/>
          <w:sz w:val="26"/>
          <w:szCs w:val="26"/>
        </w:rPr>
        <w:t>».</w:t>
      </w:r>
    </w:p>
    <w:p w:rsidR="00F20158" w:rsidRPr="00D2555D" w:rsidRDefault="00F20158" w:rsidP="00F20158">
      <w:pPr>
        <w:ind w:firstLine="709"/>
        <w:jc w:val="both"/>
        <w:rPr>
          <w:rFonts w:eastAsia="Calibri"/>
          <w:sz w:val="26"/>
          <w:szCs w:val="26"/>
        </w:rPr>
      </w:pPr>
      <w:r w:rsidRPr="00D2555D">
        <w:rPr>
          <w:rFonts w:eastAsia="Calibri"/>
          <w:sz w:val="26"/>
          <w:szCs w:val="26"/>
        </w:rPr>
        <w:t>С 1 октября 2023 года проиндексирован на 5,5% фонд оплаты труда работников муниципальных учреждений, не подпадающих под действие указов Президента Российской Федерации от 2012 года, и работников органов местного самоуправления</w:t>
      </w:r>
      <w:r w:rsidR="00AE2452">
        <w:rPr>
          <w:rFonts w:eastAsia="Calibri"/>
          <w:sz w:val="26"/>
          <w:szCs w:val="26"/>
        </w:rPr>
        <w:t>.</w:t>
      </w:r>
    </w:p>
    <w:p w:rsidR="00F20158" w:rsidRPr="00D2555D" w:rsidRDefault="00F20158" w:rsidP="00F20158">
      <w:pPr>
        <w:ind w:firstLine="709"/>
        <w:jc w:val="both"/>
        <w:rPr>
          <w:rFonts w:eastAsia="Calibri"/>
          <w:sz w:val="26"/>
          <w:szCs w:val="26"/>
        </w:rPr>
      </w:pPr>
      <w:r w:rsidRPr="00D2555D">
        <w:rPr>
          <w:rFonts w:eastAsia="Calibri"/>
          <w:sz w:val="26"/>
          <w:szCs w:val="26"/>
        </w:rPr>
        <w:t>Реализованы решения по обеспечению минимального размера оплаты труда, сохранения достигнутого уровня соотношений в оплате труда отдельных категорий работников, подпадающих под действие указов Президента Российской Федерации, в пределах предусмотренных ассигнований на реализацию соответствующих муниципальных программ города, в том числе за счёт принимаемых решений по повышению эффективности сети и расходов подведомственных муниципальных учреждений, включая увеличение доли расходов автономных и бюджетных учреждений от приносящей доход деятельности.</w:t>
      </w:r>
    </w:p>
    <w:p w:rsidR="00F20158" w:rsidRPr="00D2555D" w:rsidRDefault="00F20158" w:rsidP="00F20158">
      <w:pPr>
        <w:ind w:firstLine="709"/>
        <w:jc w:val="both"/>
        <w:rPr>
          <w:rFonts w:eastAsia="Calibri"/>
          <w:sz w:val="26"/>
          <w:szCs w:val="26"/>
        </w:rPr>
      </w:pPr>
      <w:r w:rsidRPr="00D2555D">
        <w:rPr>
          <w:rFonts w:eastAsia="Calibri"/>
          <w:sz w:val="26"/>
          <w:szCs w:val="26"/>
        </w:rPr>
        <w:lastRenderedPageBreak/>
        <w:t>Бюджетная политика города в отчетном периоде направлена на:</w:t>
      </w:r>
    </w:p>
    <w:p w:rsidR="00F20158" w:rsidRPr="00D2555D" w:rsidRDefault="00F20158" w:rsidP="00F20158">
      <w:pPr>
        <w:ind w:firstLine="709"/>
        <w:jc w:val="both"/>
        <w:rPr>
          <w:rFonts w:eastAsia="Calibri"/>
          <w:sz w:val="26"/>
          <w:szCs w:val="26"/>
        </w:rPr>
      </w:pPr>
      <w:r w:rsidRPr="00D2555D">
        <w:rPr>
          <w:rFonts w:eastAsia="Calibri"/>
          <w:sz w:val="26"/>
          <w:szCs w:val="26"/>
        </w:rPr>
        <w:t>- формирование бюджетных параметров исходя из необходимости безусловного исполнения действующих расходных обязательств города;</w:t>
      </w:r>
    </w:p>
    <w:p w:rsidR="00F20158" w:rsidRPr="00D2555D" w:rsidRDefault="00F20158" w:rsidP="00F20158">
      <w:pPr>
        <w:ind w:firstLine="709"/>
        <w:jc w:val="both"/>
        <w:rPr>
          <w:rFonts w:eastAsia="Calibri"/>
          <w:sz w:val="26"/>
          <w:szCs w:val="26"/>
        </w:rPr>
      </w:pPr>
      <w:r w:rsidRPr="00D2555D">
        <w:rPr>
          <w:rFonts w:eastAsia="Calibri"/>
          <w:sz w:val="26"/>
          <w:szCs w:val="26"/>
        </w:rPr>
        <w:t>- 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городского округа;</w:t>
      </w:r>
    </w:p>
    <w:p w:rsidR="00F20158" w:rsidRPr="00D2555D" w:rsidRDefault="00F20158" w:rsidP="00F20158">
      <w:pPr>
        <w:ind w:firstLine="709"/>
        <w:jc w:val="both"/>
        <w:rPr>
          <w:rFonts w:eastAsia="Calibri"/>
          <w:sz w:val="26"/>
          <w:szCs w:val="26"/>
        </w:rPr>
      </w:pPr>
      <w:r w:rsidRPr="00D2555D">
        <w:rPr>
          <w:rFonts w:eastAsia="Calibri"/>
          <w:sz w:val="26"/>
          <w:szCs w:val="26"/>
        </w:rPr>
        <w:t>- 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F20158" w:rsidRPr="00D2555D" w:rsidRDefault="00F20158" w:rsidP="00F20158">
      <w:pPr>
        <w:ind w:firstLine="709"/>
        <w:jc w:val="both"/>
        <w:rPr>
          <w:rFonts w:eastAsia="Calibri"/>
          <w:sz w:val="26"/>
          <w:szCs w:val="26"/>
        </w:rPr>
      </w:pPr>
      <w:r w:rsidRPr="00D2555D">
        <w:rPr>
          <w:rFonts w:eastAsia="Calibri"/>
          <w:sz w:val="26"/>
          <w:szCs w:val="26"/>
        </w:rPr>
        <w:t>- 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 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софинансирования к средствам вышестоящих бюджетов; </w:t>
      </w:r>
    </w:p>
    <w:p w:rsidR="00F20158" w:rsidRPr="00D2555D" w:rsidRDefault="00F20158" w:rsidP="00F20158">
      <w:pPr>
        <w:ind w:firstLine="709"/>
        <w:jc w:val="both"/>
        <w:rPr>
          <w:rFonts w:eastAsia="Calibri"/>
          <w:sz w:val="26"/>
          <w:szCs w:val="26"/>
        </w:rPr>
      </w:pPr>
      <w:r w:rsidRPr="00D2555D">
        <w:rPr>
          <w:rFonts w:eastAsia="Calibri"/>
          <w:sz w:val="26"/>
          <w:szCs w:val="26"/>
        </w:rPr>
        <w:t>- 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F20158" w:rsidRPr="00D2555D" w:rsidRDefault="00F20158" w:rsidP="00F20158">
      <w:pPr>
        <w:ind w:firstLine="709"/>
        <w:jc w:val="both"/>
        <w:rPr>
          <w:rFonts w:eastAsia="Calibri"/>
          <w:sz w:val="26"/>
          <w:szCs w:val="26"/>
        </w:rPr>
      </w:pPr>
      <w:r w:rsidRPr="00D2555D">
        <w:rPr>
          <w:rFonts w:eastAsia="Calibri"/>
          <w:sz w:val="26"/>
          <w:szCs w:val="26"/>
        </w:rPr>
        <w:t>- привлечение внебюджетных источников для финансового обеспечения деятельности учреждений социально-культурной сферы;</w:t>
      </w:r>
    </w:p>
    <w:p w:rsidR="00F20158" w:rsidRPr="00D2555D" w:rsidRDefault="00F20158" w:rsidP="00F20158">
      <w:pPr>
        <w:ind w:firstLine="709"/>
        <w:jc w:val="both"/>
        <w:rPr>
          <w:rFonts w:eastAsia="Calibri"/>
          <w:sz w:val="26"/>
          <w:szCs w:val="26"/>
        </w:rPr>
      </w:pPr>
      <w:r w:rsidRPr="00D2555D">
        <w:rPr>
          <w:rFonts w:eastAsia="Calibri"/>
          <w:sz w:val="26"/>
          <w:szCs w:val="26"/>
        </w:rPr>
        <w:t>- 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 реализацию режима экономии электро- и </w:t>
      </w:r>
      <w:proofErr w:type="spellStart"/>
      <w:r w:rsidRPr="00D2555D">
        <w:rPr>
          <w:rFonts w:eastAsia="Calibri"/>
          <w:sz w:val="26"/>
          <w:szCs w:val="26"/>
        </w:rPr>
        <w:t>теплоэнергии</w:t>
      </w:r>
      <w:proofErr w:type="spellEnd"/>
      <w:r w:rsidRPr="00D2555D">
        <w:rPr>
          <w:rFonts w:eastAsia="Calibri"/>
          <w:sz w:val="26"/>
          <w:szCs w:val="26"/>
        </w:rPr>
        <w:t>, расходных материалов, горюче-смазочных материалов, услуг связи;</w:t>
      </w:r>
    </w:p>
    <w:p w:rsidR="00F20158" w:rsidRPr="00D2555D" w:rsidRDefault="00F20158" w:rsidP="00F20158">
      <w:pPr>
        <w:ind w:firstLine="709"/>
        <w:jc w:val="both"/>
        <w:rPr>
          <w:rFonts w:eastAsia="Calibri"/>
          <w:sz w:val="26"/>
          <w:szCs w:val="26"/>
        </w:rPr>
      </w:pPr>
      <w:r w:rsidRPr="00D2555D">
        <w:rPr>
          <w:rFonts w:eastAsia="Calibri"/>
          <w:sz w:val="26"/>
          <w:szCs w:val="26"/>
        </w:rPr>
        <w:t>-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F20158" w:rsidRPr="00D2555D" w:rsidRDefault="00F20158" w:rsidP="00F20158">
      <w:pPr>
        <w:ind w:firstLine="709"/>
        <w:jc w:val="both"/>
        <w:rPr>
          <w:rFonts w:eastAsia="Calibri"/>
          <w:sz w:val="26"/>
          <w:szCs w:val="26"/>
        </w:rPr>
      </w:pPr>
      <w:r w:rsidRPr="00D2555D">
        <w:rPr>
          <w:rFonts w:eastAsia="Calibri"/>
          <w:sz w:val="26"/>
          <w:szCs w:val="26"/>
        </w:rPr>
        <w:t>- недопущение кредиторской задолженности по заработной плате работникам бюджетной сферы и социальным выплатам;</w:t>
      </w:r>
    </w:p>
    <w:p w:rsidR="00F20158" w:rsidRPr="00D2555D" w:rsidRDefault="00F20158" w:rsidP="00F20158">
      <w:pPr>
        <w:ind w:firstLine="709"/>
        <w:jc w:val="both"/>
        <w:rPr>
          <w:rFonts w:eastAsia="Calibri"/>
          <w:sz w:val="26"/>
          <w:szCs w:val="26"/>
        </w:rPr>
      </w:pPr>
      <w:r w:rsidRPr="00D2555D">
        <w:rPr>
          <w:rFonts w:eastAsia="Calibri"/>
          <w:sz w:val="26"/>
          <w:szCs w:val="26"/>
        </w:rPr>
        <w:t>- направление бюджетных средств в приоритетном порядке на погашение кредиторской задолженности;</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 совершенствование системы внутреннего финансового контроля и внутреннего финансового аудита; </w:t>
      </w:r>
    </w:p>
    <w:p w:rsidR="00F20158" w:rsidRPr="00D2555D" w:rsidRDefault="00F20158" w:rsidP="00F20158">
      <w:pPr>
        <w:ind w:firstLine="709"/>
        <w:jc w:val="both"/>
        <w:rPr>
          <w:rFonts w:eastAsia="Calibri"/>
          <w:sz w:val="26"/>
          <w:szCs w:val="26"/>
        </w:rPr>
      </w:pPr>
      <w:r w:rsidRPr="00D2555D">
        <w:rPr>
          <w:rFonts w:eastAsia="Calibri"/>
          <w:sz w:val="26"/>
          <w:szCs w:val="26"/>
        </w:rPr>
        <w:t>- повышение информационной открытости бюджетного процесса городского округа.</w:t>
      </w:r>
    </w:p>
    <w:p w:rsidR="00F20158" w:rsidRPr="00D2555D" w:rsidRDefault="00F20158" w:rsidP="00F20158">
      <w:pPr>
        <w:ind w:firstLine="709"/>
        <w:jc w:val="both"/>
        <w:rPr>
          <w:rFonts w:eastAsia="Calibri"/>
          <w:sz w:val="26"/>
          <w:szCs w:val="26"/>
        </w:rPr>
      </w:pPr>
      <w:r w:rsidRPr="00D2555D">
        <w:rPr>
          <w:rFonts w:eastAsia="Calibri"/>
          <w:sz w:val="26"/>
          <w:szCs w:val="26"/>
        </w:rPr>
        <w:t>Начиная с 2015 года, доля расходов бюджета города, формируемых на основе муниципальных программ, составляет более 95%.</w:t>
      </w:r>
    </w:p>
    <w:p w:rsidR="00F20158" w:rsidRPr="00D2555D" w:rsidRDefault="00F20158" w:rsidP="00F20158">
      <w:pPr>
        <w:ind w:firstLine="709"/>
        <w:jc w:val="both"/>
        <w:rPr>
          <w:rFonts w:eastAsia="Calibri"/>
          <w:sz w:val="26"/>
          <w:szCs w:val="26"/>
        </w:rPr>
      </w:pPr>
      <w:r w:rsidRPr="00D2555D">
        <w:rPr>
          <w:rFonts w:eastAsia="Calibri"/>
          <w:sz w:val="26"/>
          <w:szCs w:val="26"/>
        </w:rPr>
        <w:lastRenderedPageBreak/>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За отчетный период в рамках утвержденных муниципальных программ бюджет города исполнен в сумме 4 566 620 041,69 рублей, что составляет 98,9% от общей суммы расходов городского бюджета.</w:t>
      </w:r>
    </w:p>
    <w:p w:rsidR="00F20158" w:rsidRPr="00D2555D" w:rsidRDefault="00F20158" w:rsidP="00F20158">
      <w:pPr>
        <w:ind w:firstLine="709"/>
        <w:jc w:val="both"/>
        <w:rPr>
          <w:rFonts w:eastAsia="Calibri"/>
          <w:sz w:val="26"/>
          <w:szCs w:val="26"/>
        </w:rPr>
      </w:pPr>
      <w:r w:rsidRPr="00D2555D">
        <w:rPr>
          <w:rFonts w:eastAsia="Calibri"/>
          <w:sz w:val="26"/>
          <w:szCs w:val="26"/>
        </w:rPr>
        <w:t xml:space="preserve">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2023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 </w:t>
      </w:r>
    </w:p>
    <w:p w:rsidR="00F20158" w:rsidRPr="00D2555D" w:rsidRDefault="00F20158" w:rsidP="00F20158">
      <w:pPr>
        <w:ind w:firstLine="709"/>
        <w:jc w:val="both"/>
        <w:rPr>
          <w:rFonts w:eastAsia="Calibri"/>
          <w:sz w:val="26"/>
          <w:szCs w:val="26"/>
        </w:rPr>
      </w:pPr>
      <w:r w:rsidRPr="00D2555D">
        <w:rPr>
          <w:rFonts w:eastAsia="Calibri"/>
          <w:sz w:val="26"/>
          <w:szCs w:val="26"/>
        </w:rPr>
        <w:t>Профицит бюджета города Пыть-Яха по итогам исполнение за 2023 год составил 101 408 649,35 рублей.</w:t>
      </w:r>
    </w:p>
    <w:p w:rsidR="00F20158" w:rsidRPr="00D2555D" w:rsidRDefault="00F20158" w:rsidP="00F20158">
      <w:pPr>
        <w:ind w:firstLine="709"/>
        <w:jc w:val="both"/>
        <w:rPr>
          <w:sz w:val="26"/>
          <w:szCs w:val="26"/>
        </w:rPr>
      </w:pPr>
      <w:r w:rsidRPr="00D2555D">
        <w:rPr>
          <w:sz w:val="26"/>
          <w:szCs w:val="26"/>
        </w:rPr>
        <w:t>Долговая политика города Пыть-Яха в 2023–2025 годах, как и в предыдущем периоде, направлена на сохранение долговой нагрузки на бюджет города на экономически безопасном уровне с учетом всех возможных рисков.</w:t>
      </w:r>
    </w:p>
    <w:p w:rsidR="00D413A1" w:rsidRPr="00D2555D" w:rsidRDefault="00D413A1" w:rsidP="00D413A1">
      <w:pPr>
        <w:ind w:firstLine="709"/>
        <w:jc w:val="both"/>
        <w:rPr>
          <w:sz w:val="26"/>
          <w:szCs w:val="26"/>
        </w:rPr>
      </w:pPr>
      <w:r w:rsidRPr="00D2555D">
        <w:rPr>
          <w:rFonts w:eastAsia="Calibri"/>
          <w:sz w:val="26"/>
          <w:szCs w:val="26"/>
        </w:rPr>
        <w:t>По состоянию на 01.01.202</w:t>
      </w:r>
      <w:r w:rsidR="00381493" w:rsidRPr="00D2555D">
        <w:rPr>
          <w:rFonts w:eastAsia="Calibri"/>
          <w:sz w:val="26"/>
          <w:szCs w:val="26"/>
        </w:rPr>
        <w:t>4</w:t>
      </w:r>
      <w:r w:rsidRPr="00D2555D">
        <w:rPr>
          <w:rFonts w:eastAsia="Calibri"/>
          <w:sz w:val="26"/>
          <w:szCs w:val="26"/>
        </w:rPr>
        <w:t xml:space="preserve"> года объем муниципального долга </w:t>
      </w:r>
      <w:r w:rsidR="0085486F">
        <w:rPr>
          <w:rFonts w:eastAsia="Calibri"/>
          <w:sz w:val="26"/>
          <w:szCs w:val="26"/>
        </w:rPr>
        <w:t>с учетом начисленных процентов</w:t>
      </w:r>
      <w:r w:rsidR="0085486F" w:rsidRPr="00D2555D">
        <w:rPr>
          <w:rFonts w:eastAsia="Calibri"/>
          <w:sz w:val="26"/>
          <w:szCs w:val="26"/>
        </w:rPr>
        <w:t xml:space="preserve"> </w:t>
      </w:r>
      <w:r w:rsidRPr="00D2555D">
        <w:rPr>
          <w:rFonts w:eastAsia="Calibri"/>
          <w:sz w:val="26"/>
          <w:szCs w:val="26"/>
        </w:rPr>
        <w:t xml:space="preserve">составляет </w:t>
      </w:r>
      <w:r w:rsidR="00381493" w:rsidRPr="00D2555D">
        <w:rPr>
          <w:rFonts w:eastAsia="Calibri"/>
          <w:sz w:val="26"/>
          <w:szCs w:val="26"/>
        </w:rPr>
        <w:t>158 929 153,97</w:t>
      </w:r>
      <w:r w:rsidRPr="00D2555D">
        <w:rPr>
          <w:rFonts w:eastAsia="Calibri"/>
          <w:sz w:val="26"/>
          <w:szCs w:val="26"/>
        </w:rPr>
        <w:t xml:space="preserve"> рублей, </w:t>
      </w:r>
      <w:r w:rsidRPr="00D2555D">
        <w:rPr>
          <w:sz w:val="26"/>
          <w:szCs w:val="26"/>
        </w:rPr>
        <w:t>по отношению к 202</w:t>
      </w:r>
      <w:r w:rsidR="00381493" w:rsidRPr="00D2555D">
        <w:rPr>
          <w:sz w:val="26"/>
          <w:szCs w:val="26"/>
        </w:rPr>
        <w:t>2</w:t>
      </w:r>
      <w:r w:rsidRPr="00D2555D">
        <w:rPr>
          <w:sz w:val="26"/>
          <w:szCs w:val="26"/>
        </w:rPr>
        <w:t xml:space="preserve"> году </w:t>
      </w:r>
      <w:r w:rsidR="0085486F">
        <w:rPr>
          <w:sz w:val="26"/>
          <w:szCs w:val="26"/>
        </w:rPr>
        <w:t>произошло уменьшение</w:t>
      </w:r>
      <w:r w:rsidRPr="00D2555D">
        <w:rPr>
          <w:sz w:val="26"/>
          <w:szCs w:val="26"/>
        </w:rPr>
        <w:t xml:space="preserve"> на </w:t>
      </w:r>
      <w:r w:rsidR="00381493" w:rsidRPr="00D2555D">
        <w:rPr>
          <w:sz w:val="26"/>
          <w:szCs w:val="26"/>
        </w:rPr>
        <w:t>90 956 339,18</w:t>
      </w:r>
      <w:r w:rsidRPr="00D2555D">
        <w:rPr>
          <w:sz w:val="26"/>
          <w:szCs w:val="26"/>
        </w:rPr>
        <w:t xml:space="preserve"> рублей.</w:t>
      </w:r>
      <w:r w:rsidR="00DF352A">
        <w:rPr>
          <w:sz w:val="26"/>
          <w:szCs w:val="26"/>
        </w:rPr>
        <w:t xml:space="preserve"> Информация по долговым обязательствам </w:t>
      </w:r>
      <w:r w:rsidR="00E51579">
        <w:rPr>
          <w:sz w:val="26"/>
          <w:szCs w:val="26"/>
        </w:rPr>
        <w:t xml:space="preserve">муниципального образования город Пыть-Ях по состоянию на 01.01.2024 года представлена в приложении 15 к пояснительной записке. </w:t>
      </w:r>
    </w:p>
    <w:p w:rsidR="000E3609" w:rsidRDefault="001675D0" w:rsidP="000E3609">
      <w:pPr>
        <w:suppressAutoHyphens/>
        <w:ind w:firstLine="709"/>
        <w:jc w:val="both"/>
        <w:rPr>
          <w:sz w:val="28"/>
          <w:szCs w:val="28"/>
        </w:rPr>
      </w:pPr>
      <w:r w:rsidRPr="00D2555D">
        <w:rPr>
          <w:sz w:val="26"/>
          <w:szCs w:val="26"/>
        </w:rPr>
        <w:t>В целях реализации решения Думы от 08.12.2022 № 112 «О бюджете города Пыть-Яха на 2023 год и на плановый период 2024 и 2025 годов» (в ред. от 25.05.2023 № 162, от 15.08.2023 № 178, от 04.09.2023 № 183, от 28.09.2023 № 193, от 11.12.2023 № 220, от 26.12.2023 № 227),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(в ред. от 10.07.2023 № 1352-ра, от 29.09.2023 № 1896-ра, от 27.10.2023 №2087-ра, от 25.12.2023 №2516-ра).</w:t>
      </w:r>
      <w:r w:rsidRPr="000E3609">
        <w:rPr>
          <w:sz w:val="26"/>
          <w:szCs w:val="26"/>
        </w:rPr>
        <w:t xml:space="preserve"> </w:t>
      </w:r>
      <w:r w:rsidR="000E3609" w:rsidRPr="000E3609">
        <w:rPr>
          <w:sz w:val="26"/>
          <w:szCs w:val="26"/>
        </w:rPr>
        <w:t>Планируемый бюджетный эффект на 2023 год составляет 101 643 500 рублей или 3,5% от собственных доходов (без дополнительного норматива и субвенций) по уточнённому плану.</w:t>
      </w:r>
      <w:r w:rsidR="000E3609" w:rsidRPr="000E3609">
        <w:rPr>
          <w:sz w:val="28"/>
          <w:szCs w:val="28"/>
        </w:rPr>
        <w:t xml:space="preserve"> </w:t>
      </w:r>
    </w:p>
    <w:p w:rsidR="000E3609" w:rsidRPr="000E3609" w:rsidRDefault="000E3609" w:rsidP="000E3609">
      <w:pPr>
        <w:suppressAutoHyphens/>
        <w:ind w:firstLine="709"/>
        <w:jc w:val="both"/>
        <w:rPr>
          <w:sz w:val="26"/>
          <w:szCs w:val="26"/>
        </w:rPr>
      </w:pPr>
      <w:r w:rsidRPr="000E3609">
        <w:rPr>
          <w:sz w:val="26"/>
          <w:szCs w:val="26"/>
        </w:rPr>
        <w:t>Мероприятия по росту доходов бюджета муниципального образования за 2023 год исполнены в сумме 59 222 649, 32 рублей, что составляет 132,1% к плану на 2023 год.</w:t>
      </w:r>
    </w:p>
    <w:p w:rsidR="000E3609" w:rsidRPr="000E3609" w:rsidRDefault="000E3609" w:rsidP="000E3609">
      <w:pPr>
        <w:suppressAutoHyphens/>
        <w:ind w:firstLine="709"/>
        <w:jc w:val="both"/>
        <w:rPr>
          <w:sz w:val="26"/>
          <w:szCs w:val="26"/>
        </w:rPr>
      </w:pPr>
      <w:r w:rsidRPr="000E3609">
        <w:rPr>
          <w:sz w:val="26"/>
          <w:szCs w:val="26"/>
        </w:rPr>
        <w:t>За 2023 год проведены следующие мероприятия по привлечению дополнительных доходов в бюджет муниципального образования:</w:t>
      </w:r>
    </w:p>
    <w:p w:rsidR="000E3609" w:rsidRPr="000E3609" w:rsidRDefault="000E3609" w:rsidP="000E3609">
      <w:pPr>
        <w:suppressAutoHyphens/>
        <w:ind w:firstLine="709"/>
        <w:jc w:val="both"/>
        <w:rPr>
          <w:sz w:val="26"/>
          <w:szCs w:val="26"/>
        </w:rPr>
      </w:pPr>
      <w:r w:rsidRPr="000E3609">
        <w:rPr>
          <w:sz w:val="26"/>
          <w:szCs w:val="26"/>
        </w:rPr>
        <w:t>- реализовали свое право на выкуп жилых помещений 25 граждан, ранее занимаемых по договорам найма жилищного фонда коммерческого использования на сумму 8 853 500 рублей;</w:t>
      </w:r>
    </w:p>
    <w:p w:rsidR="000E3609" w:rsidRPr="000E3609" w:rsidRDefault="000E3609" w:rsidP="000E3609">
      <w:pPr>
        <w:suppressAutoHyphens/>
        <w:ind w:firstLine="709"/>
        <w:jc w:val="both"/>
        <w:rPr>
          <w:sz w:val="26"/>
          <w:szCs w:val="26"/>
        </w:rPr>
      </w:pPr>
      <w:r w:rsidRPr="000E3609">
        <w:rPr>
          <w:sz w:val="26"/>
          <w:szCs w:val="26"/>
        </w:rPr>
        <w:t xml:space="preserve">- в рамках принятия мер по урегулированию и взысканию задолженности по платежам в бюджет: </w:t>
      </w:r>
    </w:p>
    <w:p w:rsidR="000E3609" w:rsidRPr="000E3609" w:rsidRDefault="000E3609" w:rsidP="000E3609">
      <w:pPr>
        <w:suppressAutoHyphens/>
        <w:ind w:firstLine="709"/>
        <w:jc w:val="both"/>
        <w:rPr>
          <w:sz w:val="26"/>
          <w:szCs w:val="26"/>
        </w:rPr>
      </w:pPr>
      <w:r w:rsidRPr="000E3609">
        <w:rPr>
          <w:sz w:val="26"/>
          <w:szCs w:val="26"/>
        </w:rPr>
        <w:t xml:space="preserve">по земельным отношениям: выставлено 89 претензий на сумму 68 336 200,46, оплачено по претензиям на сумму 8 444 490,83 рублей, направлено в правовой для подачи исков в суд 52 дела на сумму 29 507 905,68 рублей, вынесено 12 решений суда на сумму </w:t>
      </w:r>
      <w:r w:rsidRPr="000E3609">
        <w:rPr>
          <w:sz w:val="26"/>
          <w:szCs w:val="26"/>
        </w:rPr>
        <w:lastRenderedPageBreak/>
        <w:t>9 079 311,85 рублей, поступило по решениям суда на сумму 4 207 481,90 рублей. Пени 337 675,83 рублей. В результате проведенной работы по выявлению собственников, не оформивших договора аренды, дополнительно поступило в бюджет за фактическое использование земельных участков сумма в размере 376 129,06 рублей. В результате индексации размера арендной платы на 2023 год, дополнительно поступило 6 095 000 рублей.</w:t>
      </w:r>
    </w:p>
    <w:p w:rsidR="000E3609" w:rsidRPr="000E3609" w:rsidRDefault="000E3609" w:rsidP="000E3609">
      <w:pPr>
        <w:suppressAutoHyphens/>
        <w:ind w:firstLine="708"/>
        <w:jc w:val="both"/>
        <w:rPr>
          <w:sz w:val="26"/>
          <w:szCs w:val="26"/>
        </w:rPr>
      </w:pPr>
      <w:r w:rsidRPr="000E3609">
        <w:rPr>
          <w:sz w:val="26"/>
          <w:szCs w:val="26"/>
        </w:rPr>
        <w:t>по имущественным отношениям: направлено в Управление по правовым вопросам 231 пакет документов для подачи исковых заявлений о взыскании задолженности на сумму 28 079 300 рублей, из них подано в суд и взыскивается по исполнительным листам 158 дел, взыскано 16 919 900 рублей.</w:t>
      </w:r>
    </w:p>
    <w:p w:rsidR="000E3609" w:rsidRDefault="000E3609" w:rsidP="000E3609">
      <w:pPr>
        <w:suppressAutoHyphens/>
        <w:ind w:firstLine="708"/>
        <w:jc w:val="both"/>
        <w:rPr>
          <w:sz w:val="26"/>
          <w:szCs w:val="26"/>
        </w:rPr>
      </w:pPr>
      <w:r w:rsidRPr="000E3609">
        <w:rPr>
          <w:sz w:val="26"/>
          <w:szCs w:val="26"/>
        </w:rPr>
        <w:t xml:space="preserve">- недоимка по налогу на имущество физических лиц, транспортному налогу и земельному налогу поступила в сумме 13 988 471,7 рублей в результате работы с должниками. </w:t>
      </w:r>
    </w:p>
    <w:p w:rsidR="000E3609" w:rsidRPr="000E3609" w:rsidRDefault="000E3609" w:rsidP="000E3609">
      <w:pPr>
        <w:suppressAutoHyphens/>
        <w:ind w:firstLine="709"/>
        <w:jc w:val="both"/>
        <w:rPr>
          <w:sz w:val="26"/>
          <w:szCs w:val="26"/>
        </w:rPr>
      </w:pPr>
      <w:r w:rsidRPr="000E3609">
        <w:rPr>
          <w:sz w:val="26"/>
          <w:szCs w:val="26"/>
        </w:rPr>
        <w:t>Запланированные мероприятия по оптимизации расходов бюджета муниципального образования исполнены на 118,4 % к году и бюджетный эффект по состоянию на 01.01.2024 года составил 67 255 912,74 рублей, в том числе:</w:t>
      </w:r>
    </w:p>
    <w:p w:rsidR="000E3609" w:rsidRPr="000E3609" w:rsidRDefault="000E3609" w:rsidP="000E3609">
      <w:pPr>
        <w:suppressAutoHyphens/>
        <w:ind w:firstLine="709"/>
        <w:jc w:val="both"/>
        <w:rPr>
          <w:sz w:val="26"/>
          <w:szCs w:val="26"/>
        </w:rPr>
      </w:pPr>
      <w:r w:rsidRPr="000E3609">
        <w:rPr>
          <w:sz w:val="26"/>
          <w:szCs w:val="26"/>
        </w:rPr>
        <w:t xml:space="preserve">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w:t>
      </w:r>
      <w:proofErr w:type="spellStart"/>
      <w:r w:rsidRPr="000E3609">
        <w:rPr>
          <w:sz w:val="26"/>
          <w:szCs w:val="26"/>
        </w:rPr>
        <w:t>Пыть-Яха</w:t>
      </w:r>
      <w:proofErr w:type="spellEnd"/>
      <w:r w:rsidRPr="000E3609">
        <w:rPr>
          <w:sz w:val="26"/>
          <w:szCs w:val="26"/>
        </w:rPr>
        <w:t xml:space="preserve"> субсидии </w:t>
      </w:r>
      <w:proofErr w:type="spellStart"/>
      <w:r w:rsidRPr="000E3609">
        <w:rPr>
          <w:sz w:val="26"/>
          <w:szCs w:val="26"/>
        </w:rPr>
        <w:t>Пыть-Яхской</w:t>
      </w:r>
      <w:proofErr w:type="spellEnd"/>
      <w:r w:rsidRPr="000E3609">
        <w:rPr>
          <w:sz w:val="26"/>
          <w:szCs w:val="26"/>
        </w:rPr>
        <w:t xml:space="preserve"> городской организации «Всероссийское общество инвалидов» на реализацию проекта «Доброе дело» на сумму 1 542 840  рублей, с благотворительным фондом «Подари мечту» на сумму 829 930,44 рублей, с городской общественной организацией ветеранов войны, труда, ВС и ПО на сумму 313 309,56 рублей, c АНО ЦДПО "Веста" на сумму 472 951,74 рублей, с АНО ЦСКР "Югорская эра" на сумму 500 000 рублей, с АНО «Семейный клуб здоровой беременности и раннего развития ребенка «Музыка сердца» на сумму 226 920 рублей, с АНО «Центр боевых искусств «Рекорд» на сумму 210 000 рублей,  в сфере молодежной политики с </w:t>
      </w:r>
      <w:proofErr w:type="spellStart"/>
      <w:r w:rsidRPr="000E3609">
        <w:rPr>
          <w:sz w:val="26"/>
          <w:szCs w:val="26"/>
        </w:rPr>
        <w:t>Пыть-Яхской</w:t>
      </w:r>
      <w:proofErr w:type="spellEnd"/>
      <w:r w:rsidRPr="000E3609">
        <w:rPr>
          <w:sz w:val="26"/>
          <w:szCs w:val="26"/>
        </w:rPr>
        <w:t xml:space="preserve"> местной городской молодежной организацией «Активист» заключены договоры № 01 сумму 1 361 000 рублей на обеспечение деятельности ресурсного центра по поддержке волонтерского движения и № 02 для реализации проекта «Наше время» на сумму 4 000 000 рублей. Кассовое исполнение проходит в соответствии с установленным порядком;                                                                                                                                                                                                                                                                                                                                                                                                </w:t>
      </w:r>
    </w:p>
    <w:p w:rsidR="000E3609" w:rsidRPr="000E3609" w:rsidRDefault="000E3609" w:rsidP="000E3609">
      <w:pPr>
        <w:suppressAutoHyphens/>
        <w:ind w:firstLine="709"/>
        <w:jc w:val="both"/>
        <w:rPr>
          <w:sz w:val="26"/>
          <w:szCs w:val="26"/>
        </w:rPr>
      </w:pPr>
      <w:r w:rsidRPr="000E3609">
        <w:rPr>
          <w:sz w:val="26"/>
          <w:szCs w:val="26"/>
        </w:rPr>
        <w:t>- Привлечение внебюджетных источников для финансового обеспечения деятельности учреждений социально – культурной сферы за 2023 год исполнено на сумму 33 734 708 рублей или на 129,4% от плана;</w:t>
      </w:r>
    </w:p>
    <w:p w:rsidR="000E3609" w:rsidRPr="000E3609" w:rsidRDefault="000E3609" w:rsidP="000E3609">
      <w:pPr>
        <w:suppressAutoHyphens/>
        <w:ind w:firstLine="709"/>
        <w:jc w:val="both"/>
        <w:rPr>
          <w:sz w:val="26"/>
          <w:szCs w:val="26"/>
        </w:rPr>
      </w:pPr>
      <w:r w:rsidRPr="000E3609">
        <w:rPr>
          <w:sz w:val="26"/>
          <w:szCs w:val="26"/>
        </w:rPr>
        <w:t xml:space="preserve">Бюджетный эффект от заключения шести </w:t>
      </w:r>
      <w:proofErr w:type="spellStart"/>
      <w:r w:rsidRPr="000E3609">
        <w:rPr>
          <w:sz w:val="26"/>
          <w:szCs w:val="26"/>
        </w:rPr>
        <w:t>энергосервисных</w:t>
      </w:r>
      <w:proofErr w:type="spellEnd"/>
      <w:r w:rsidRPr="000E3609">
        <w:rPr>
          <w:sz w:val="26"/>
          <w:szCs w:val="26"/>
        </w:rPr>
        <w:t xml:space="preserve"> контрактов за 2023 год составил 991 640 рублей;</w:t>
      </w:r>
    </w:p>
    <w:p w:rsidR="000E3609" w:rsidRPr="000E3609" w:rsidRDefault="000E3609" w:rsidP="000E3609">
      <w:pPr>
        <w:suppressAutoHyphens/>
        <w:ind w:firstLine="709"/>
        <w:jc w:val="both"/>
        <w:rPr>
          <w:sz w:val="26"/>
          <w:szCs w:val="26"/>
        </w:rPr>
      </w:pPr>
      <w:r w:rsidRPr="000E3609">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15 354 567 рублей, средства перераспределены в целях наиболее эффективного использования.</w:t>
      </w:r>
    </w:p>
    <w:p w:rsidR="000E3609" w:rsidRPr="000E3609" w:rsidRDefault="000E3609" w:rsidP="000E3609">
      <w:pPr>
        <w:suppressAutoHyphens/>
        <w:ind w:firstLine="709"/>
        <w:jc w:val="both"/>
        <w:rPr>
          <w:sz w:val="26"/>
          <w:szCs w:val="26"/>
        </w:rPr>
      </w:pPr>
      <w:r w:rsidRPr="000E3609">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7 718 046 рублей.</w:t>
      </w:r>
    </w:p>
    <w:p w:rsidR="000E3609" w:rsidRPr="000E3609" w:rsidRDefault="000E3609" w:rsidP="000E3609">
      <w:pPr>
        <w:suppressAutoHyphens/>
        <w:ind w:firstLine="709"/>
        <w:jc w:val="both"/>
        <w:rPr>
          <w:sz w:val="26"/>
          <w:szCs w:val="26"/>
        </w:rPr>
      </w:pPr>
      <w:r w:rsidRPr="000E3609">
        <w:rPr>
          <w:sz w:val="26"/>
          <w:szCs w:val="26"/>
        </w:rPr>
        <w:t xml:space="preserve">Мероприятия по сокращению муниципального долга и расходов на его обслуживание: </w:t>
      </w:r>
    </w:p>
    <w:p w:rsidR="000E3609" w:rsidRPr="000E3609" w:rsidRDefault="000E3609" w:rsidP="000E3609">
      <w:pPr>
        <w:suppressAutoHyphens/>
        <w:ind w:firstLine="709"/>
        <w:jc w:val="both"/>
        <w:rPr>
          <w:sz w:val="26"/>
          <w:szCs w:val="26"/>
        </w:rPr>
      </w:pPr>
      <w:r w:rsidRPr="000E3609">
        <w:rPr>
          <w:sz w:val="26"/>
          <w:szCs w:val="26"/>
        </w:rPr>
        <w:t>За отчетный период погашение муниципального долга составило 260 861 120 рублей (погашение основного долга по внутренним заимствованиям).</w:t>
      </w:r>
    </w:p>
    <w:p w:rsidR="000E3609" w:rsidRPr="000E3609" w:rsidRDefault="000E3609" w:rsidP="000E3609">
      <w:pPr>
        <w:suppressAutoHyphens/>
        <w:ind w:firstLine="709"/>
        <w:jc w:val="both"/>
        <w:rPr>
          <w:sz w:val="26"/>
          <w:szCs w:val="26"/>
        </w:rPr>
      </w:pPr>
      <w:r w:rsidRPr="000E3609">
        <w:rPr>
          <w:sz w:val="26"/>
          <w:szCs w:val="26"/>
        </w:rPr>
        <w:lastRenderedPageBreak/>
        <w:t>Расходы на обслуживание муниципального долга по состоянию 2023 года составили 820 507,76 рублей.</w:t>
      </w:r>
    </w:p>
    <w:p w:rsidR="000E3609" w:rsidRDefault="000E3609" w:rsidP="000E3609">
      <w:pPr>
        <w:suppressAutoHyphens/>
        <w:ind w:firstLine="709"/>
        <w:jc w:val="both"/>
        <w:rPr>
          <w:sz w:val="26"/>
          <w:szCs w:val="26"/>
        </w:rPr>
      </w:pPr>
      <w:r w:rsidRPr="000E3609">
        <w:rPr>
          <w:sz w:val="26"/>
          <w:szCs w:val="26"/>
        </w:rPr>
        <w:t xml:space="preserve">Бюджетный эффект по итогам 2023 года составил 126 478 562,06 рублей или 4,3% к исполнению собственных доходов муниципального образования. </w:t>
      </w:r>
    </w:p>
    <w:p w:rsidR="00D413A1" w:rsidRPr="00D2555D" w:rsidRDefault="00D413A1" w:rsidP="000E3609">
      <w:pPr>
        <w:suppressAutoHyphens/>
        <w:ind w:firstLine="709"/>
        <w:jc w:val="both"/>
        <w:rPr>
          <w:sz w:val="26"/>
          <w:szCs w:val="26"/>
        </w:rPr>
      </w:pPr>
      <w:r w:rsidRPr="00D2555D">
        <w:rPr>
          <w:sz w:val="26"/>
          <w:szCs w:val="26"/>
        </w:rPr>
        <w:t xml:space="preserve">Приказом комитета по финансам администрации города от 29.11.2018 №36 </w:t>
      </w:r>
      <w:r w:rsidR="00BA07DE" w:rsidRPr="00D2555D">
        <w:rPr>
          <w:sz w:val="26"/>
          <w:szCs w:val="26"/>
        </w:rPr>
        <w:t xml:space="preserve">(с изм. </w:t>
      </w:r>
      <w:r w:rsidR="00BA07DE">
        <w:rPr>
          <w:sz w:val="26"/>
          <w:szCs w:val="26"/>
        </w:rPr>
        <w:t>о</w:t>
      </w:r>
      <w:r w:rsidR="00BA07DE" w:rsidRPr="00D2555D">
        <w:rPr>
          <w:sz w:val="26"/>
          <w:szCs w:val="26"/>
        </w:rPr>
        <w:t>т 09.12.2020 №74)</w:t>
      </w:r>
      <w:r w:rsidR="00BA07DE">
        <w:rPr>
          <w:sz w:val="26"/>
          <w:szCs w:val="26"/>
        </w:rPr>
        <w:t xml:space="preserve"> </w:t>
      </w:r>
      <w:r w:rsidRPr="00D2555D">
        <w:rPr>
          <w:sz w:val="26"/>
          <w:szCs w:val="26"/>
        </w:rPr>
        <w:t>утвержден Порядок проведения мониторинга дебиторской и кредиторской задолженности муниципального образования городской округ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анализируются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По состоянию на 01.01.202</w:t>
      </w:r>
      <w:r w:rsidR="00957175" w:rsidRPr="00D2555D">
        <w:rPr>
          <w:sz w:val="26"/>
          <w:szCs w:val="26"/>
        </w:rPr>
        <w:t>4</w:t>
      </w:r>
      <w:r w:rsidRPr="00D2555D">
        <w:rPr>
          <w:sz w:val="26"/>
          <w:szCs w:val="26"/>
        </w:rPr>
        <w:t xml:space="preserve"> года просроченная кредиторская задолженность по муниципальным учреждениям отсутствует.</w:t>
      </w:r>
    </w:p>
    <w:p w:rsidR="00D413A1" w:rsidRPr="00D2555D" w:rsidRDefault="00D413A1" w:rsidP="00D413A1">
      <w:pPr>
        <w:ind w:firstLine="709"/>
        <w:jc w:val="both"/>
        <w:rPr>
          <w:rFonts w:eastAsia="Calibri"/>
          <w:sz w:val="26"/>
          <w:szCs w:val="26"/>
        </w:rPr>
      </w:pPr>
      <w:r w:rsidRPr="00D2555D">
        <w:rPr>
          <w:rFonts w:eastAsia="Calibri"/>
          <w:sz w:val="26"/>
          <w:szCs w:val="26"/>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D413A1" w:rsidRPr="00551182" w:rsidRDefault="00D413A1" w:rsidP="00D413A1">
      <w:pPr>
        <w:ind w:firstLine="709"/>
        <w:jc w:val="both"/>
        <w:rPr>
          <w:rFonts w:eastAsia="Calibri"/>
          <w:sz w:val="26"/>
          <w:szCs w:val="26"/>
        </w:rPr>
      </w:pPr>
      <w:r w:rsidRPr="00D2555D">
        <w:rPr>
          <w:rFonts w:eastAsia="Calibri"/>
          <w:sz w:val="26"/>
          <w:szCs w:val="26"/>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w:t>
      </w:r>
      <w:r w:rsidR="00E115D8">
        <w:rPr>
          <w:rFonts w:eastAsia="Calibri"/>
          <w:sz w:val="26"/>
          <w:szCs w:val="26"/>
        </w:rPr>
        <w:t xml:space="preserve"> материала «Бюджет для граждан», публикуются аналитические статьи в городском еженедельнике «Новая Северная газета», выходят в эфир ТВ-передачи «Бюджет для граждан».</w:t>
      </w:r>
    </w:p>
    <w:p w:rsidR="00D413A1" w:rsidRPr="00D2555D" w:rsidRDefault="00D413A1" w:rsidP="00D413A1">
      <w:pPr>
        <w:tabs>
          <w:tab w:val="num" w:pos="540"/>
        </w:tabs>
        <w:ind w:firstLine="709"/>
        <w:jc w:val="both"/>
        <w:rPr>
          <w:sz w:val="26"/>
          <w:szCs w:val="26"/>
        </w:rPr>
      </w:pPr>
      <w:r w:rsidRPr="00D2555D">
        <w:rPr>
          <w:sz w:val="26"/>
          <w:szCs w:val="26"/>
        </w:rPr>
        <w:t>В 202</w:t>
      </w:r>
      <w:r w:rsidR="00957175" w:rsidRPr="00D2555D">
        <w:rPr>
          <w:sz w:val="26"/>
          <w:szCs w:val="26"/>
        </w:rPr>
        <w:t>3</w:t>
      </w:r>
      <w:r w:rsidRPr="00D2555D">
        <w:rPr>
          <w:sz w:val="26"/>
          <w:szCs w:val="26"/>
        </w:rPr>
        <w:t xml:space="preserve"> году муниципальное образование город Пыть-Ях участвует в реализации 5 национальных проектах Российской Федерации, а также </w:t>
      </w:r>
      <w:r w:rsidR="00507BE1" w:rsidRPr="00D2555D">
        <w:rPr>
          <w:sz w:val="26"/>
          <w:szCs w:val="26"/>
        </w:rPr>
        <w:t>10</w:t>
      </w:r>
      <w:r w:rsidRPr="00D2555D">
        <w:rPr>
          <w:sz w:val="26"/>
          <w:szCs w:val="26"/>
        </w:rPr>
        <w:t xml:space="preserve"> региональных проектах Ханты-Мансийского автономного округа – Югры, реализуемых для достижения национальных целей развития.</w:t>
      </w:r>
      <w:r w:rsidR="006208DD">
        <w:rPr>
          <w:sz w:val="26"/>
          <w:szCs w:val="26"/>
        </w:rPr>
        <w:t xml:space="preserve"> Исполнение расходов на реализацию региональных проектов </w:t>
      </w:r>
      <w:r w:rsidR="00142357">
        <w:rPr>
          <w:sz w:val="26"/>
          <w:szCs w:val="26"/>
        </w:rPr>
        <w:t>представлено в приложении 12 к пояснительной записке.</w:t>
      </w:r>
    </w:p>
    <w:p w:rsidR="004F0FA1" w:rsidRPr="00D2555D" w:rsidRDefault="004F0FA1" w:rsidP="00CB5D9A">
      <w:pPr>
        <w:ind w:firstLine="708"/>
        <w:jc w:val="both"/>
        <w:rPr>
          <w:rFonts w:eastAsia="Calibri"/>
          <w:sz w:val="26"/>
          <w:szCs w:val="26"/>
        </w:rPr>
      </w:pPr>
      <w:r w:rsidRPr="00D2555D">
        <w:rPr>
          <w:rFonts w:eastAsia="Calibri"/>
          <w:sz w:val="26"/>
          <w:szCs w:val="26"/>
        </w:rPr>
        <w:t xml:space="preserve">Бюджет города </w:t>
      </w:r>
      <w:r w:rsidR="006058E9" w:rsidRPr="00D2555D">
        <w:rPr>
          <w:rFonts w:eastAsia="Calibri"/>
          <w:sz w:val="26"/>
          <w:szCs w:val="26"/>
        </w:rPr>
        <w:t>П</w:t>
      </w:r>
      <w:r w:rsidRPr="00D2555D">
        <w:rPr>
          <w:rFonts w:eastAsia="Calibri"/>
          <w:sz w:val="26"/>
          <w:szCs w:val="26"/>
        </w:rPr>
        <w:t>ыть-Яха на 202</w:t>
      </w:r>
      <w:r w:rsidR="00A07C7E" w:rsidRPr="00D2555D">
        <w:rPr>
          <w:rFonts w:eastAsia="Calibri"/>
          <w:sz w:val="26"/>
          <w:szCs w:val="26"/>
        </w:rPr>
        <w:t>3</w:t>
      </w:r>
      <w:r w:rsidRPr="00D2555D">
        <w:rPr>
          <w:rFonts w:eastAsia="Calibri"/>
          <w:sz w:val="26"/>
          <w:szCs w:val="26"/>
        </w:rPr>
        <w:t xml:space="preserve"> год утвержден решением Думы города о бюджете города Пыть-Яха на 202</w:t>
      </w:r>
      <w:r w:rsidR="00A07C7E" w:rsidRPr="00D2555D">
        <w:rPr>
          <w:rFonts w:eastAsia="Calibri"/>
          <w:sz w:val="26"/>
          <w:szCs w:val="26"/>
        </w:rPr>
        <w:t>3</w:t>
      </w:r>
      <w:r w:rsidRPr="00D2555D">
        <w:rPr>
          <w:rFonts w:eastAsia="Calibri"/>
          <w:sz w:val="26"/>
          <w:szCs w:val="26"/>
        </w:rPr>
        <w:t xml:space="preserve"> год и плановый период 202</w:t>
      </w:r>
      <w:r w:rsidR="00A07C7E" w:rsidRPr="00D2555D">
        <w:rPr>
          <w:rFonts w:eastAsia="Calibri"/>
          <w:sz w:val="26"/>
          <w:szCs w:val="26"/>
        </w:rPr>
        <w:t>4</w:t>
      </w:r>
      <w:r w:rsidRPr="00D2555D">
        <w:rPr>
          <w:rFonts w:eastAsia="Calibri"/>
          <w:sz w:val="26"/>
          <w:szCs w:val="26"/>
        </w:rPr>
        <w:t>-202</w:t>
      </w:r>
      <w:r w:rsidR="00A07C7E" w:rsidRPr="00D2555D">
        <w:rPr>
          <w:rFonts w:eastAsia="Calibri"/>
          <w:sz w:val="26"/>
          <w:szCs w:val="26"/>
        </w:rPr>
        <w:t>5</w:t>
      </w:r>
      <w:r w:rsidRPr="00D2555D">
        <w:rPr>
          <w:rFonts w:eastAsia="Calibri"/>
          <w:sz w:val="26"/>
          <w:szCs w:val="26"/>
        </w:rPr>
        <w:t xml:space="preserve"> годы </w:t>
      </w:r>
      <w:r w:rsidRPr="00D2555D">
        <w:rPr>
          <w:sz w:val="26"/>
          <w:szCs w:val="26"/>
        </w:rPr>
        <w:t xml:space="preserve">от </w:t>
      </w:r>
      <w:r w:rsidR="00A07C7E" w:rsidRPr="00D2555D">
        <w:rPr>
          <w:sz w:val="26"/>
          <w:szCs w:val="26"/>
        </w:rPr>
        <w:t xml:space="preserve">08.12.2022 №112 </w:t>
      </w:r>
      <w:r w:rsidRPr="00D2555D">
        <w:rPr>
          <w:sz w:val="26"/>
          <w:szCs w:val="26"/>
        </w:rPr>
        <w:t>«О бюджете города Пыть-Яха на 202</w:t>
      </w:r>
      <w:r w:rsidR="00A07C7E" w:rsidRPr="00D2555D">
        <w:rPr>
          <w:sz w:val="26"/>
          <w:szCs w:val="26"/>
        </w:rPr>
        <w:t>3</w:t>
      </w:r>
      <w:r w:rsidRPr="00D2555D">
        <w:rPr>
          <w:sz w:val="26"/>
          <w:szCs w:val="26"/>
        </w:rPr>
        <w:t xml:space="preserve"> год и на плановый период 202</w:t>
      </w:r>
      <w:r w:rsidR="00A07C7E" w:rsidRPr="00D2555D">
        <w:rPr>
          <w:sz w:val="26"/>
          <w:szCs w:val="26"/>
        </w:rPr>
        <w:t>4</w:t>
      </w:r>
      <w:r w:rsidRPr="00D2555D">
        <w:rPr>
          <w:sz w:val="26"/>
          <w:szCs w:val="26"/>
        </w:rPr>
        <w:t xml:space="preserve"> и 202</w:t>
      </w:r>
      <w:r w:rsidR="00A07C7E" w:rsidRPr="00D2555D">
        <w:rPr>
          <w:sz w:val="26"/>
          <w:szCs w:val="26"/>
        </w:rPr>
        <w:t>5</w:t>
      </w:r>
      <w:r w:rsidRPr="00D2555D">
        <w:rPr>
          <w:sz w:val="26"/>
          <w:szCs w:val="26"/>
        </w:rPr>
        <w:t xml:space="preserve"> годов» (в ред. </w:t>
      </w:r>
      <w:r w:rsidR="00CB5D9A" w:rsidRPr="00D2555D">
        <w:rPr>
          <w:sz w:val="26"/>
          <w:szCs w:val="26"/>
        </w:rPr>
        <w:t xml:space="preserve">от 25.05.2023 № 162, от 15.08.2023 № 178, от 04.09.2023 № 183, от 28.09.2023 № 193, от 11.12.2023 № 220, </w:t>
      </w:r>
      <w:r w:rsidRPr="00D2555D">
        <w:rPr>
          <w:rFonts w:eastAsia="Calibri"/>
          <w:sz w:val="26"/>
          <w:szCs w:val="26"/>
        </w:rPr>
        <w:t xml:space="preserve">от </w:t>
      </w:r>
      <w:r w:rsidR="00CB5D9A" w:rsidRPr="00D2555D">
        <w:rPr>
          <w:sz w:val="26"/>
          <w:szCs w:val="26"/>
        </w:rPr>
        <w:t>26.12.2023 № 227</w:t>
      </w:r>
      <w:r w:rsidR="00CB5D9A" w:rsidRPr="00D2555D">
        <w:rPr>
          <w:rFonts w:eastAsia="Calibri"/>
          <w:sz w:val="26"/>
          <w:szCs w:val="26"/>
        </w:rPr>
        <w:t xml:space="preserve"> </w:t>
      </w:r>
      <w:r w:rsidRPr="00D2555D">
        <w:rPr>
          <w:rFonts w:eastAsia="Calibri"/>
          <w:sz w:val="26"/>
          <w:szCs w:val="26"/>
        </w:rPr>
        <w:t xml:space="preserve">(далее – решение о бюджете), основные характеристики которого следующие: </w:t>
      </w:r>
    </w:p>
    <w:p w:rsidR="004F0FA1" w:rsidRPr="00D2555D" w:rsidRDefault="004F0FA1" w:rsidP="00792AB8">
      <w:pPr>
        <w:ind w:firstLine="708"/>
        <w:jc w:val="both"/>
        <w:rPr>
          <w:rFonts w:eastAsia="Calibri"/>
          <w:color w:val="000000" w:themeColor="text1"/>
          <w:sz w:val="26"/>
          <w:szCs w:val="26"/>
        </w:rPr>
      </w:pPr>
      <w:r w:rsidRPr="00D2555D">
        <w:rPr>
          <w:rFonts w:eastAsia="Calibri"/>
          <w:sz w:val="26"/>
          <w:szCs w:val="26"/>
        </w:rPr>
        <w:t xml:space="preserve">- общий объем доходов бюджета городского округа в сумме </w:t>
      </w:r>
      <w:r w:rsidR="001A5ADD" w:rsidRPr="00D2555D">
        <w:rPr>
          <w:rFonts w:eastAsia="Calibri"/>
          <w:sz w:val="26"/>
          <w:szCs w:val="26"/>
        </w:rPr>
        <w:t>4 674 765 191,45</w:t>
      </w:r>
      <w:r w:rsidRPr="00D2555D">
        <w:rPr>
          <w:rFonts w:eastAsia="Calibri"/>
          <w:sz w:val="26"/>
          <w:szCs w:val="26"/>
        </w:rPr>
        <w:t xml:space="preserve"> рублей, в том числе безвозмездные поступления в сумме </w:t>
      </w:r>
      <w:r w:rsidR="00117F79" w:rsidRPr="00D2555D">
        <w:rPr>
          <w:rFonts w:eastAsia="Calibri"/>
          <w:color w:val="000000" w:themeColor="text1"/>
          <w:sz w:val="26"/>
          <w:szCs w:val="26"/>
        </w:rPr>
        <w:t>2 869 644 191,45 рубль</w:t>
      </w:r>
      <w:r w:rsidRPr="00D2555D">
        <w:rPr>
          <w:rFonts w:eastAsia="Calibri"/>
          <w:color w:val="000000" w:themeColor="text1"/>
          <w:sz w:val="26"/>
          <w:szCs w:val="26"/>
        </w:rPr>
        <w:t>;</w:t>
      </w:r>
    </w:p>
    <w:p w:rsidR="004F0FA1" w:rsidRPr="00D2555D" w:rsidRDefault="004F0FA1" w:rsidP="004F0FA1">
      <w:pPr>
        <w:ind w:firstLine="709"/>
        <w:jc w:val="both"/>
        <w:rPr>
          <w:rFonts w:eastAsia="Calibri"/>
          <w:sz w:val="26"/>
          <w:szCs w:val="26"/>
        </w:rPr>
      </w:pPr>
      <w:r w:rsidRPr="00D2555D">
        <w:rPr>
          <w:rFonts w:eastAsia="Calibri"/>
          <w:sz w:val="26"/>
          <w:szCs w:val="26"/>
        </w:rPr>
        <w:t xml:space="preserve">- общий объем расходов бюджета городского округа в сумме </w:t>
      </w:r>
      <w:r w:rsidR="00A17D27" w:rsidRPr="00D2555D">
        <w:rPr>
          <w:rFonts w:eastAsia="Calibri"/>
          <w:sz w:val="26"/>
          <w:szCs w:val="26"/>
        </w:rPr>
        <w:t>5 148 775 498,12</w:t>
      </w:r>
      <w:r w:rsidRPr="00D2555D">
        <w:rPr>
          <w:rFonts w:eastAsia="Calibri"/>
          <w:sz w:val="26"/>
          <w:szCs w:val="26"/>
        </w:rPr>
        <w:t xml:space="preserve"> рублей;</w:t>
      </w:r>
    </w:p>
    <w:p w:rsidR="004F0FA1" w:rsidRPr="00D2555D" w:rsidRDefault="004F0FA1" w:rsidP="004F0FA1">
      <w:pPr>
        <w:ind w:firstLine="709"/>
        <w:jc w:val="both"/>
        <w:rPr>
          <w:rFonts w:eastAsia="Calibri"/>
          <w:sz w:val="26"/>
          <w:szCs w:val="26"/>
        </w:rPr>
      </w:pPr>
      <w:r w:rsidRPr="00D2555D">
        <w:rPr>
          <w:rFonts w:eastAsia="Calibri"/>
          <w:sz w:val="26"/>
          <w:szCs w:val="26"/>
        </w:rPr>
        <w:t xml:space="preserve">- дефицит бюджета городского округа в сумме </w:t>
      </w:r>
      <w:r w:rsidR="001A5ADD" w:rsidRPr="00D2555D">
        <w:rPr>
          <w:rFonts w:eastAsia="Calibri"/>
          <w:sz w:val="26"/>
          <w:szCs w:val="26"/>
        </w:rPr>
        <w:t>474 010 306,67</w:t>
      </w:r>
      <w:r w:rsidRPr="00D2555D">
        <w:rPr>
          <w:rFonts w:eastAsia="Calibri"/>
          <w:sz w:val="26"/>
          <w:szCs w:val="26"/>
        </w:rPr>
        <w:t>рублей.</w:t>
      </w:r>
    </w:p>
    <w:p w:rsidR="004F0FA1" w:rsidRPr="00D2555D" w:rsidRDefault="004F0FA1" w:rsidP="004F0FA1">
      <w:pPr>
        <w:ind w:firstLine="709"/>
        <w:jc w:val="both"/>
        <w:rPr>
          <w:rFonts w:eastAsia="Calibri"/>
          <w:sz w:val="26"/>
          <w:szCs w:val="26"/>
        </w:rPr>
      </w:pPr>
      <w:r w:rsidRPr="00D2555D">
        <w:rPr>
          <w:rFonts w:eastAsia="Calibri"/>
          <w:sz w:val="26"/>
          <w:szCs w:val="26"/>
        </w:rPr>
        <w:t xml:space="preserve">По состоянию на отчетную дату по основаниям, установленным статьями 217, 232 Бюджетного кодекса Российской Федерации и </w:t>
      </w:r>
      <w:r w:rsidR="00F210DD" w:rsidRPr="00D2555D">
        <w:rPr>
          <w:rFonts w:eastAsia="Calibri"/>
          <w:sz w:val="26"/>
          <w:szCs w:val="26"/>
        </w:rPr>
        <w:t>статьей 6</w:t>
      </w:r>
      <w:r w:rsidRPr="00D2555D">
        <w:rPr>
          <w:rFonts w:eastAsia="Calibri"/>
          <w:sz w:val="26"/>
          <w:szCs w:val="26"/>
        </w:rPr>
        <w:t xml:space="preserve"> решения </w:t>
      </w:r>
      <w:r w:rsidR="00F210DD" w:rsidRPr="00D2555D">
        <w:rPr>
          <w:rFonts w:eastAsia="Calibri"/>
          <w:sz w:val="26"/>
          <w:szCs w:val="26"/>
        </w:rPr>
        <w:t xml:space="preserve">Думы </w:t>
      </w:r>
      <w:r w:rsidRPr="00D2555D">
        <w:rPr>
          <w:rFonts w:eastAsia="Calibri"/>
          <w:sz w:val="26"/>
          <w:szCs w:val="26"/>
        </w:rPr>
        <w:t>о бюджете,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4F0FA1" w:rsidRPr="00D2555D" w:rsidRDefault="004F0FA1" w:rsidP="004F0FA1">
      <w:pPr>
        <w:ind w:firstLine="709"/>
        <w:jc w:val="both"/>
        <w:rPr>
          <w:rFonts w:eastAsia="Calibri"/>
          <w:sz w:val="26"/>
          <w:szCs w:val="26"/>
        </w:rPr>
      </w:pPr>
      <w:r w:rsidRPr="00D2555D">
        <w:rPr>
          <w:rFonts w:eastAsia="Calibri"/>
          <w:sz w:val="26"/>
          <w:szCs w:val="26"/>
        </w:rPr>
        <w:lastRenderedPageBreak/>
        <w:t>В связи с этим уточненные плановые показатели доходной и расходной части бюджета города на 202</w:t>
      </w:r>
      <w:r w:rsidR="00F210DD" w:rsidRPr="00D2555D">
        <w:rPr>
          <w:rFonts w:eastAsia="Calibri"/>
          <w:sz w:val="26"/>
          <w:szCs w:val="26"/>
        </w:rPr>
        <w:t>3</w:t>
      </w:r>
      <w:r w:rsidRPr="00D2555D">
        <w:rPr>
          <w:rFonts w:eastAsia="Calibri"/>
          <w:sz w:val="26"/>
          <w:szCs w:val="26"/>
        </w:rPr>
        <w:t xml:space="preserve"> год по состоянию на 31.12.202</w:t>
      </w:r>
      <w:r w:rsidR="00F210DD" w:rsidRPr="00D2555D">
        <w:rPr>
          <w:rFonts w:eastAsia="Calibri"/>
          <w:sz w:val="26"/>
          <w:szCs w:val="26"/>
        </w:rPr>
        <w:t>3</w:t>
      </w:r>
      <w:r w:rsidRPr="00D2555D">
        <w:rPr>
          <w:rFonts w:eastAsia="Calibri"/>
          <w:sz w:val="26"/>
          <w:szCs w:val="26"/>
        </w:rPr>
        <w:t xml:space="preserve"> года (далее – уточненный план на год) составили:</w:t>
      </w:r>
    </w:p>
    <w:p w:rsidR="004F0FA1" w:rsidRPr="00D2555D" w:rsidRDefault="004F0FA1" w:rsidP="004F0FA1">
      <w:pPr>
        <w:ind w:firstLine="709"/>
        <w:jc w:val="both"/>
        <w:rPr>
          <w:rFonts w:eastAsia="Calibri"/>
          <w:sz w:val="26"/>
          <w:szCs w:val="26"/>
        </w:rPr>
      </w:pPr>
      <w:r w:rsidRPr="00D2555D">
        <w:rPr>
          <w:rFonts w:eastAsia="Calibri"/>
          <w:sz w:val="26"/>
          <w:szCs w:val="26"/>
        </w:rPr>
        <w:t>-</w:t>
      </w:r>
      <w:r w:rsidRPr="00D2555D">
        <w:rPr>
          <w:rFonts w:eastAsia="Calibri"/>
          <w:sz w:val="26"/>
          <w:szCs w:val="26"/>
        </w:rPr>
        <w:tab/>
        <w:t xml:space="preserve">по доходам в сумме </w:t>
      </w:r>
      <w:r w:rsidR="001A5ADD" w:rsidRPr="00D2555D">
        <w:rPr>
          <w:rFonts w:eastAsia="Calibri"/>
          <w:sz w:val="26"/>
          <w:szCs w:val="26"/>
        </w:rPr>
        <w:t>4 6</w:t>
      </w:r>
      <w:r w:rsidR="00441094">
        <w:rPr>
          <w:rFonts w:eastAsia="Calibri"/>
          <w:sz w:val="26"/>
          <w:szCs w:val="26"/>
        </w:rPr>
        <w:t>47</w:t>
      </w:r>
      <w:r w:rsidR="001A5ADD" w:rsidRPr="00D2555D">
        <w:rPr>
          <w:rFonts w:eastAsia="Calibri"/>
          <w:sz w:val="26"/>
          <w:szCs w:val="26"/>
        </w:rPr>
        <w:t> 683 691,45</w:t>
      </w:r>
      <w:r w:rsidRPr="00D2555D">
        <w:rPr>
          <w:rFonts w:eastAsia="Calibri"/>
          <w:sz w:val="26"/>
          <w:szCs w:val="26"/>
        </w:rPr>
        <w:t xml:space="preserve"> рублей («</w:t>
      </w:r>
      <w:r w:rsidR="001A5ADD" w:rsidRPr="00D2555D">
        <w:rPr>
          <w:rFonts w:eastAsia="Calibri"/>
          <w:sz w:val="26"/>
          <w:szCs w:val="26"/>
        </w:rPr>
        <w:t>-</w:t>
      </w:r>
      <w:r w:rsidRPr="00D2555D">
        <w:rPr>
          <w:rFonts w:eastAsia="Calibri"/>
          <w:sz w:val="26"/>
          <w:szCs w:val="26"/>
        </w:rPr>
        <w:t xml:space="preserve">» </w:t>
      </w:r>
      <w:r w:rsidR="001A5ADD" w:rsidRPr="00D2555D">
        <w:rPr>
          <w:rFonts w:eastAsia="Calibri"/>
          <w:sz w:val="26"/>
          <w:szCs w:val="26"/>
        </w:rPr>
        <w:t>27 081 500,00</w:t>
      </w:r>
      <w:r w:rsidRPr="00D2555D">
        <w:rPr>
          <w:rFonts w:eastAsia="Calibri"/>
          <w:sz w:val="26"/>
          <w:szCs w:val="26"/>
        </w:rPr>
        <w:t xml:space="preserve"> рублей);</w:t>
      </w:r>
    </w:p>
    <w:p w:rsidR="004F0FA1" w:rsidRDefault="004F0FA1" w:rsidP="004F0FA1">
      <w:pPr>
        <w:ind w:firstLine="709"/>
        <w:jc w:val="both"/>
        <w:rPr>
          <w:rFonts w:eastAsia="Calibri"/>
          <w:sz w:val="26"/>
          <w:szCs w:val="26"/>
        </w:rPr>
      </w:pPr>
      <w:r w:rsidRPr="00D2555D">
        <w:rPr>
          <w:rFonts w:eastAsia="Calibri"/>
          <w:sz w:val="26"/>
          <w:szCs w:val="26"/>
        </w:rPr>
        <w:t>-</w:t>
      </w:r>
      <w:r w:rsidRPr="00D2555D">
        <w:rPr>
          <w:rFonts w:eastAsia="Calibri"/>
          <w:sz w:val="26"/>
          <w:szCs w:val="26"/>
        </w:rPr>
        <w:tab/>
        <w:t xml:space="preserve">по расходам в сумме </w:t>
      </w:r>
      <w:r w:rsidR="00ED42D9" w:rsidRPr="00D2555D">
        <w:rPr>
          <w:rFonts w:eastAsia="Calibri"/>
          <w:sz w:val="26"/>
          <w:szCs w:val="26"/>
        </w:rPr>
        <w:t>5 119 212 881,43</w:t>
      </w:r>
      <w:r w:rsidRPr="00D2555D">
        <w:rPr>
          <w:rFonts w:eastAsia="Calibri"/>
          <w:sz w:val="26"/>
          <w:szCs w:val="26"/>
        </w:rPr>
        <w:t xml:space="preserve"> рублей («</w:t>
      </w:r>
      <w:r w:rsidR="00ED42D9" w:rsidRPr="00D2555D">
        <w:rPr>
          <w:rFonts w:eastAsia="Calibri"/>
          <w:sz w:val="26"/>
          <w:szCs w:val="26"/>
        </w:rPr>
        <w:t>-</w:t>
      </w:r>
      <w:r w:rsidRPr="00D2555D">
        <w:rPr>
          <w:rFonts w:eastAsia="Calibri"/>
          <w:sz w:val="26"/>
          <w:szCs w:val="26"/>
        </w:rPr>
        <w:t>»</w:t>
      </w:r>
      <w:r w:rsidR="00ED42D9" w:rsidRPr="00D2555D">
        <w:rPr>
          <w:rFonts w:eastAsia="Calibri"/>
          <w:sz w:val="26"/>
          <w:szCs w:val="26"/>
        </w:rPr>
        <w:t xml:space="preserve"> 29 562 616,69</w:t>
      </w:r>
      <w:r w:rsidRPr="00D2555D">
        <w:rPr>
          <w:rFonts w:eastAsia="Calibri"/>
          <w:sz w:val="26"/>
          <w:szCs w:val="26"/>
        </w:rPr>
        <w:t xml:space="preserve"> рублей)</w:t>
      </w:r>
      <w:r w:rsidR="00ED42D9" w:rsidRPr="00D2555D">
        <w:rPr>
          <w:rFonts w:eastAsia="Calibri"/>
          <w:sz w:val="26"/>
          <w:szCs w:val="26"/>
        </w:rPr>
        <w:t>.</w:t>
      </w:r>
    </w:p>
    <w:p w:rsidR="00441094" w:rsidRDefault="00441094" w:rsidP="00441094">
      <w:pPr>
        <w:ind w:firstLine="709"/>
        <w:jc w:val="both"/>
        <w:rPr>
          <w:rFonts w:eastAsia="Calibri"/>
          <w:sz w:val="26"/>
          <w:szCs w:val="26"/>
        </w:rPr>
      </w:pPr>
      <w:r w:rsidRPr="00D2555D">
        <w:rPr>
          <w:rFonts w:eastAsia="Calibri"/>
          <w:sz w:val="26"/>
          <w:szCs w:val="26"/>
        </w:rPr>
        <w:t>-</w:t>
      </w:r>
      <w:r w:rsidRPr="00D2555D">
        <w:rPr>
          <w:rFonts w:eastAsia="Calibri"/>
          <w:sz w:val="26"/>
          <w:szCs w:val="26"/>
        </w:rPr>
        <w:tab/>
      </w:r>
      <w:r>
        <w:rPr>
          <w:rFonts w:eastAsia="Calibri"/>
          <w:sz w:val="26"/>
          <w:szCs w:val="26"/>
        </w:rPr>
        <w:t>дефицит</w:t>
      </w:r>
      <w:r w:rsidRPr="00D2555D">
        <w:rPr>
          <w:rFonts w:eastAsia="Calibri"/>
          <w:sz w:val="26"/>
          <w:szCs w:val="26"/>
        </w:rPr>
        <w:t xml:space="preserve"> в сумме </w:t>
      </w:r>
      <w:r>
        <w:rPr>
          <w:rFonts w:eastAsia="Calibri"/>
          <w:sz w:val="26"/>
          <w:szCs w:val="26"/>
        </w:rPr>
        <w:t>471</w:t>
      </w:r>
      <w:r w:rsidRPr="00D2555D">
        <w:rPr>
          <w:rFonts w:eastAsia="Calibri"/>
          <w:sz w:val="26"/>
          <w:szCs w:val="26"/>
        </w:rPr>
        <w:t> </w:t>
      </w:r>
      <w:r>
        <w:rPr>
          <w:rFonts w:eastAsia="Calibri"/>
          <w:sz w:val="26"/>
          <w:szCs w:val="26"/>
        </w:rPr>
        <w:t>529</w:t>
      </w:r>
      <w:r w:rsidRPr="00D2555D">
        <w:rPr>
          <w:rFonts w:eastAsia="Calibri"/>
          <w:sz w:val="26"/>
          <w:szCs w:val="26"/>
        </w:rPr>
        <w:t> </w:t>
      </w:r>
      <w:r>
        <w:rPr>
          <w:rFonts w:eastAsia="Calibri"/>
          <w:sz w:val="26"/>
          <w:szCs w:val="26"/>
        </w:rPr>
        <w:t>189</w:t>
      </w:r>
      <w:r w:rsidRPr="00D2555D">
        <w:rPr>
          <w:rFonts w:eastAsia="Calibri"/>
          <w:sz w:val="26"/>
          <w:szCs w:val="26"/>
        </w:rPr>
        <w:t>,</w:t>
      </w:r>
      <w:r>
        <w:rPr>
          <w:rFonts w:eastAsia="Calibri"/>
          <w:sz w:val="26"/>
          <w:szCs w:val="26"/>
        </w:rPr>
        <w:t>98</w:t>
      </w:r>
      <w:r w:rsidRPr="00D2555D">
        <w:rPr>
          <w:rFonts w:eastAsia="Calibri"/>
          <w:sz w:val="26"/>
          <w:szCs w:val="26"/>
        </w:rPr>
        <w:t xml:space="preserve"> рублей («</w:t>
      </w:r>
      <w:r>
        <w:rPr>
          <w:rFonts w:eastAsia="Calibri"/>
          <w:sz w:val="26"/>
          <w:szCs w:val="26"/>
        </w:rPr>
        <w:t>+</w:t>
      </w:r>
      <w:r w:rsidRPr="00D2555D">
        <w:rPr>
          <w:rFonts w:eastAsia="Calibri"/>
          <w:sz w:val="26"/>
          <w:szCs w:val="26"/>
        </w:rPr>
        <w:t xml:space="preserve">» </w:t>
      </w:r>
      <w:r>
        <w:rPr>
          <w:rFonts w:eastAsia="Calibri"/>
          <w:sz w:val="26"/>
          <w:szCs w:val="26"/>
        </w:rPr>
        <w:t>2</w:t>
      </w:r>
      <w:r w:rsidRPr="00D2555D">
        <w:rPr>
          <w:rFonts w:eastAsia="Calibri"/>
          <w:sz w:val="26"/>
          <w:szCs w:val="26"/>
        </w:rPr>
        <w:t> </w:t>
      </w:r>
      <w:r>
        <w:rPr>
          <w:rFonts w:eastAsia="Calibri"/>
          <w:sz w:val="26"/>
          <w:szCs w:val="26"/>
        </w:rPr>
        <w:t>481</w:t>
      </w:r>
      <w:r w:rsidRPr="00D2555D">
        <w:rPr>
          <w:rFonts w:eastAsia="Calibri"/>
          <w:sz w:val="26"/>
          <w:szCs w:val="26"/>
        </w:rPr>
        <w:t> </w:t>
      </w:r>
      <w:r>
        <w:rPr>
          <w:rFonts w:eastAsia="Calibri"/>
          <w:sz w:val="26"/>
          <w:szCs w:val="26"/>
        </w:rPr>
        <w:t>116</w:t>
      </w:r>
      <w:r w:rsidRPr="00D2555D">
        <w:rPr>
          <w:rFonts w:eastAsia="Calibri"/>
          <w:sz w:val="26"/>
          <w:szCs w:val="26"/>
        </w:rPr>
        <w:t>,69 рублей).</w:t>
      </w:r>
    </w:p>
    <w:p w:rsidR="009C2A04" w:rsidRPr="00D2555D" w:rsidRDefault="009C2A04" w:rsidP="004F0FA1">
      <w:pPr>
        <w:ind w:firstLine="709"/>
        <w:jc w:val="both"/>
        <w:rPr>
          <w:rFonts w:eastAsia="Calibri"/>
          <w:sz w:val="26"/>
          <w:szCs w:val="26"/>
        </w:rPr>
      </w:pPr>
      <w:r w:rsidRPr="009C2A04">
        <w:rPr>
          <w:rFonts w:eastAsia="Calibri"/>
          <w:sz w:val="26"/>
          <w:szCs w:val="26"/>
        </w:rPr>
        <w:t>Сведения о внесенных изменениях в решение об утверждении бюджета города Пыть-Яха в 2023 году</w:t>
      </w:r>
      <w:r>
        <w:rPr>
          <w:rFonts w:eastAsia="Calibri"/>
          <w:sz w:val="26"/>
          <w:szCs w:val="26"/>
        </w:rPr>
        <w:t xml:space="preserve"> представлены в приложении 1 к пояснительной записке. </w:t>
      </w:r>
    </w:p>
    <w:p w:rsidR="004F0FA1" w:rsidRPr="00D2555D" w:rsidRDefault="004F0FA1" w:rsidP="004F0FA1">
      <w:pPr>
        <w:ind w:firstLine="709"/>
        <w:jc w:val="both"/>
        <w:rPr>
          <w:rFonts w:eastAsia="Calibri"/>
          <w:sz w:val="26"/>
          <w:szCs w:val="26"/>
        </w:rPr>
      </w:pPr>
      <w:r w:rsidRPr="00D2555D">
        <w:rPr>
          <w:rFonts w:eastAsia="Calibri"/>
          <w:sz w:val="26"/>
          <w:szCs w:val="26"/>
        </w:rPr>
        <w:t>Итоги исполнения бюджета города Пыть-Яха за 202</w:t>
      </w:r>
      <w:r w:rsidR="00ED42D9" w:rsidRPr="00D2555D">
        <w:rPr>
          <w:rFonts w:eastAsia="Calibri"/>
          <w:sz w:val="26"/>
          <w:szCs w:val="26"/>
        </w:rPr>
        <w:t>3</w:t>
      </w:r>
      <w:r w:rsidRPr="00D2555D">
        <w:rPr>
          <w:rFonts w:eastAsia="Calibri"/>
          <w:sz w:val="26"/>
          <w:szCs w:val="26"/>
        </w:rPr>
        <w:t xml:space="preserve"> год характеризуются следующими показателями:</w:t>
      </w:r>
    </w:p>
    <w:p w:rsidR="004F0FA1" w:rsidRPr="00D2555D" w:rsidRDefault="004F0FA1" w:rsidP="004F0FA1">
      <w:pPr>
        <w:ind w:firstLine="709"/>
        <w:jc w:val="both"/>
        <w:rPr>
          <w:rFonts w:eastAsia="Calibri"/>
          <w:sz w:val="26"/>
          <w:szCs w:val="26"/>
        </w:rPr>
      </w:pPr>
      <w:r w:rsidRPr="00D2555D">
        <w:rPr>
          <w:rFonts w:eastAsia="Calibri"/>
          <w:sz w:val="26"/>
          <w:szCs w:val="26"/>
        </w:rPr>
        <w:t xml:space="preserve">Доходы исполнены в сумме </w:t>
      </w:r>
      <w:r w:rsidR="00986CDD" w:rsidRPr="00D2555D">
        <w:rPr>
          <w:rFonts w:eastAsia="Calibri"/>
          <w:sz w:val="26"/>
          <w:szCs w:val="26"/>
        </w:rPr>
        <w:t>4 719 492 443,47</w:t>
      </w:r>
      <w:r w:rsidRPr="00D2555D">
        <w:rPr>
          <w:rFonts w:eastAsia="Calibri"/>
          <w:sz w:val="26"/>
          <w:szCs w:val="26"/>
        </w:rPr>
        <w:t xml:space="preserve"> рублей, что составляет </w:t>
      </w:r>
      <w:r w:rsidR="00986CDD" w:rsidRPr="00D2555D">
        <w:rPr>
          <w:rFonts w:eastAsia="Calibri"/>
          <w:sz w:val="26"/>
          <w:szCs w:val="26"/>
        </w:rPr>
        <w:t>101</w:t>
      </w:r>
      <w:r w:rsidRPr="00D2555D">
        <w:rPr>
          <w:rFonts w:eastAsia="Calibri"/>
          <w:sz w:val="26"/>
          <w:szCs w:val="26"/>
        </w:rPr>
        <w:t>% к уточненному плану на год.</w:t>
      </w:r>
    </w:p>
    <w:p w:rsidR="004F0FA1" w:rsidRPr="00D2555D" w:rsidRDefault="004F0FA1" w:rsidP="004F0FA1">
      <w:pPr>
        <w:ind w:firstLine="709"/>
        <w:jc w:val="both"/>
        <w:rPr>
          <w:rFonts w:eastAsia="Calibri"/>
          <w:sz w:val="26"/>
          <w:szCs w:val="26"/>
        </w:rPr>
      </w:pPr>
      <w:r w:rsidRPr="00D2555D">
        <w:rPr>
          <w:rFonts w:eastAsia="Calibri"/>
          <w:sz w:val="26"/>
          <w:szCs w:val="26"/>
        </w:rPr>
        <w:t xml:space="preserve">Расходы исполнены в сумме </w:t>
      </w:r>
      <w:r w:rsidR="00335ADA" w:rsidRPr="00D2555D">
        <w:rPr>
          <w:rFonts w:eastAsia="Calibri"/>
          <w:sz w:val="26"/>
          <w:szCs w:val="26"/>
        </w:rPr>
        <w:t>4 618 083 794,12</w:t>
      </w:r>
      <w:r w:rsidRPr="00D2555D">
        <w:rPr>
          <w:rFonts w:eastAsia="Calibri"/>
          <w:sz w:val="26"/>
          <w:szCs w:val="26"/>
        </w:rPr>
        <w:t xml:space="preserve"> рублей, что составляет </w:t>
      </w:r>
      <w:r w:rsidR="00335ADA" w:rsidRPr="00D2555D">
        <w:rPr>
          <w:rFonts w:eastAsia="Calibri"/>
          <w:sz w:val="26"/>
          <w:szCs w:val="26"/>
        </w:rPr>
        <w:t>90,21</w:t>
      </w:r>
      <w:r w:rsidRPr="00D2555D">
        <w:rPr>
          <w:rFonts w:eastAsia="Calibri"/>
          <w:sz w:val="26"/>
          <w:szCs w:val="26"/>
        </w:rPr>
        <w:t>% к уточненному плану на год;</w:t>
      </w:r>
    </w:p>
    <w:p w:rsidR="004F0FA1" w:rsidRPr="00792AB8" w:rsidRDefault="00792AB8" w:rsidP="004F0FA1">
      <w:pPr>
        <w:ind w:firstLine="709"/>
        <w:jc w:val="both"/>
        <w:rPr>
          <w:rFonts w:eastAsia="Calibri"/>
          <w:sz w:val="26"/>
          <w:szCs w:val="26"/>
        </w:rPr>
      </w:pPr>
      <w:r>
        <w:rPr>
          <w:rFonts w:eastAsia="Calibri"/>
          <w:sz w:val="26"/>
          <w:szCs w:val="26"/>
        </w:rPr>
        <w:t>По итогам исполнения бюджета за 2023 год сложился профицит бюджета в сумме 101 408 649,35 рублей.</w:t>
      </w:r>
    </w:p>
    <w:p w:rsidR="004F0FA1" w:rsidRPr="00D2555D" w:rsidRDefault="004F0FA1" w:rsidP="00A54C94">
      <w:pPr>
        <w:ind w:firstLine="709"/>
        <w:jc w:val="both"/>
        <w:rPr>
          <w:sz w:val="26"/>
          <w:szCs w:val="26"/>
        </w:rPr>
      </w:pPr>
    </w:p>
    <w:p w:rsidR="004F0FA1" w:rsidRPr="00792AB8" w:rsidRDefault="004F0FA1" w:rsidP="00A54C94">
      <w:pPr>
        <w:ind w:firstLine="709"/>
        <w:jc w:val="both"/>
        <w:rPr>
          <w:b/>
          <w:sz w:val="26"/>
          <w:szCs w:val="26"/>
        </w:rPr>
      </w:pPr>
      <w:r w:rsidRPr="00792AB8">
        <w:rPr>
          <w:b/>
          <w:sz w:val="26"/>
          <w:szCs w:val="26"/>
        </w:rPr>
        <w:t xml:space="preserve">Доходы: </w:t>
      </w:r>
    </w:p>
    <w:p w:rsidR="00C218ED" w:rsidRPr="00D2555D" w:rsidRDefault="00C218ED" w:rsidP="00C218ED">
      <w:pPr>
        <w:ind w:firstLine="709"/>
        <w:jc w:val="both"/>
        <w:rPr>
          <w:sz w:val="26"/>
          <w:szCs w:val="26"/>
        </w:rPr>
      </w:pPr>
      <w:r w:rsidRPr="00D2555D">
        <w:rPr>
          <w:sz w:val="26"/>
          <w:szCs w:val="26"/>
        </w:rPr>
        <w:t xml:space="preserve">За </w:t>
      </w:r>
      <w:r w:rsidRPr="00D2555D">
        <w:rPr>
          <w:bCs/>
          <w:sz w:val="26"/>
          <w:szCs w:val="26"/>
        </w:rPr>
        <w:t xml:space="preserve">2023 год </w:t>
      </w:r>
      <w:r w:rsidRPr="00D2555D">
        <w:rPr>
          <w:sz w:val="26"/>
          <w:szCs w:val="26"/>
        </w:rPr>
        <w:t>в бюджет города Пыть</w:t>
      </w:r>
      <w:r w:rsidR="004205B4" w:rsidRPr="00D2555D">
        <w:rPr>
          <w:sz w:val="26"/>
          <w:szCs w:val="26"/>
        </w:rPr>
        <w:t xml:space="preserve">-Яха поступило доходов в сумме </w:t>
      </w:r>
      <w:r w:rsidRPr="00D2555D">
        <w:rPr>
          <w:sz w:val="26"/>
          <w:szCs w:val="26"/>
        </w:rPr>
        <w:t>4 719 492 443,47 рубля при уточненном плане 4 647 683 691,45 рубль, что составило 101,5%. Налоговые и неналоговые доходы исполнены на 105,9% или 1 911 206 928,17 рублей.</w:t>
      </w:r>
    </w:p>
    <w:p w:rsidR="00C218ED" w:rsidRPr="00D2555D" w:rsidRDefault="00C218ED" w:rsidP="00C218ED">
      <w:pPr>
        <w:ind w:firstLine="709"/>
        <w:jc w:val="both"/>
        <w:rPr>
          <w:sz w:val="26"/>
          <w:szCs w:val="26"/>
        </w:rPr>
      </w:pPr>
      <w:r w:rsidRPr="00D2555D">
        <w:rPr>
          <w:sz w:val="26"/>
          <w:szCs w:val="26"/>
        </w:rPr>
        <w:t>В общей сумме поступлений доля налоговых доходов составила 34,3%, неналоговых – 6,2%,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59,5%.</w:t>
      </w:r>
    </w:p>
    <w:p w:rsidR="00C218ED" w:rsidRPr="00D2555D" w:rsidRDefault="00C218ED" w:rsidP="00C218ED">
      <w:pPr>
        <w:ind w:firstLine="709"/>
        <w:jc w:val="both"/>
        <w:rPr>
          <w:sz w:val="26"/>
          <w:szCs w:val="26"/>
        </w:rPr>
      </w:pPr>
    </w:p>
    <w:p w:rsidR="00C218ED" w:rsidRPr="00D2555D" w:rsidRDefault="00C218ED" w:rsidP="00C218ED">
      <w:pPr>
        <w:ind w:firstLine="709"/>
        <w:jc w:val="both"/>
        <w:rPr>
          <w:color w:val="FFFFFF"/>
          <w:sz w:val="26"/>
          <w:szCs w:val="26"/>
        </w:rPr>
      </w:pPr>
      <w:r w:rsidRPr="00D2555D">
        <w:rPr>
          <w:sz w:val="26"/>
          <w:szCs w:val="26"/>
        </w:rPr>
        <w:t>Налоговые доходы:</w:t>
      </w:r>
    </w:p>
    <w:p w:rsidR="00C218ED" w:rsidRPr="00D2555D" w:rsidRDefault="00C218ED" w:rsidP="00C218ED">
      <w:pPr>
        <w:ind w:firstLine="709"/>
        <w:jc w:val="both"/>
        <w:rPr>
          <w:sz w:val="26"/>
          <w:szCs w:val="26"/>
        </w:rPr>
      </w:pPr>
    </w:p>
    <w:p w:rsidR="00C218ED" w:rsidRDefault="00C218ED" w:rsidP="00C218ED">
      <w:pPr>
        <w:ind w:firstLine="709"/>
        <w:jc w:val="both"/>
        <w:rPr>
          <w:sz w:val="26"/>
          <w:szCs w:val="26"/>
        </w:rPr>
      </w:pPr>
      <w:r w:rsidRPr="00D2555D">
        <w:rPr>
          <w:sz w:val="26"/>
          <w:szCs w:val="26"/>
        </w:rPr>
        <w:t xml:space="preserve">Налоговые доходы поступили в сумме 1 616 588 193,24 рубля, что составило 106,9% к уточненным плановым назначениям 2023 года и 132,7 % к поступлениям налоговых доходов за предшествующий год. </w:t>
      </w:r>
    </w:p>
    <w:p w:rsidR="00AE5BBA" w:rsidRPr="00D2555D" w:rsidRDefault="00AE5BBA" w:rsidP="00C218ED">
      <w:pPr>
        <w:ind w:firstLine="709"/>
        <w:jc w:val="both"/>
        <w:rPr>
          <w:sz w:val="26"/>
          <w:szCs w:val="26"/>
        </w:rPr>
      </w:pPr>
    </w:p>
    <w:p w:rsidR="00C218ED" w:rsidRPr="00D2555D" w:rsidRDefault="00C218ED" w:rsidP="00C218ED">
      <w:pPr>
        <w:spacing w:line="276" w:lineRule="auto"/>
        <w:jc w:val="right"/>
        <w:rPr>
          <w:sz w:val="26"/>
          <w:szCs w:val="26"/>
        </w:rPr>
      </w:pPr>
      <w:r w:rsidRPr="00D2555D">
        <w:rPr>
          <w:sz w:val="26"/>
          <w:szCs w:val="26"/>
        </w:rPr>
        <w:t>Таблица 1</w:t>
      </w:r>
    </w:p>
    <w:p w:rsidR="00C218ED" w:rsidRPr="00D2555D" w:rsidRDefault="00C218ED" w:rsidP="00C218ED">
      <w:pPr>
        <w:spacing w:line="276" w:lineRule="auto"/>
        <w:ind w:left="567"/>
        <w:jc w:val="center"/>
        <w:rPr>
          <w:b/>
          <w:sz w:val="26"/>
          <w:szCs w:val="26"/>
        </w:rPr>
      </w:pPr>
      <w:r w:rsidRPr="00D2555D">
        <w:rPr>
          <w:b/>
          <w:sz w:val="26"/>
          <w:szCs w:val="26"/>
        </w:rPr>
        <w:t>Основные показатели исполнения бюджета города Пыть-Яха по налоговым доходам за 2023 год</w:t>
      </w:r>
    </w:p>
    <w:p w:rsidR="00441094" w:rsidRPr="00D2555D" w:rsidRDefault="00C218ED" w:rsidP="00441094">
      <w:pPr>
        <w:spacing w:line="276" w:lineRule="auto"/>
        <w:ind w:left="567"/>
        <w:jc w:val="right"/>
        <w:rPr>
          <w:sz w:val="26"/>
          <w:szCs w:val="26"/>
        </w:rPr>
      </w:pPr>
      <w:r w:rsidRPr="00D2555D">
        <w:rPr>
          <w:sz w:val="26"/>
          <w:szCs w:val="26"/>
        </w:rPr>
        <w:t>(рублей)</w:t>
      </w:r>
    </w:p>
    <w:tbl>
      <w:tblPr>
        <w:tblW w:w="9639" w:type="dxa"/>
        <w:tblInd w:w="-5" w:type="dxa"/>
        <w:tblLayout w:type="fixed"/>
        <w:tblLook w:val="04A0" w:firstRow="1" w:lastRow="0" w:firstColumn="1" w:lastColumn="0" w:noHBand="0" w:noVBand="1"/>
      </w:tblPr>
      <w:tblGrid>
        <w:gridCol w:w="1701"/>
        <w:gridCol w:w="1701"/>
        <w:gridCol w:w="1701"/>
        <w:gridCol w:w="1701"/>
        <w:gridCol w:w="1134"/>
        <w:gridCol w:w="851"/>
        <w:gridCol w:w="850"/>
      </w:tblGrid>
      <w:tr w:rsidR="00C218ED" w:rsidRPr="00D2555D" w:rsidTr="00C37AC3">
        <w:trPr>
          <w:trHeight w:val="690"/>
          <w:tblHead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Показатели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Исполнено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Удельный вес в структуре налоговых доходов, %</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 исполнения</w:t>
            </w:r>
          </w:p>
        </w:tc>
      </w:tr>
      <w:tr w:rsidR="00C218ED" w:rsidRPr="00D2555D" w:rsidTr="00C37AC3">
        <w:trPr>
          <w:trHeight w:val="960"/>
          <w:tblHead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218ED" w:rsidRPr="00D2555D" w:rsidRDefault="00C218ED" w:rsidP="00C218ED">
            <w:pP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2022 год</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2023 год</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2023 год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18ED" w:rsidRPr="00D2555D" w:rsidRDefault="00C218ED" w:rsidP="00C218ED">
            <w:pPr>
              <w:rPr>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 xml:space="preserve">к </w:t>
            </w:r>
            <w:proofErr w:type="spellStart"/>
            <w:r w:rsidRPr="00D2555D">
              <w:rPr>
                <w:color w:val="000000"/>
                <w:sz w:val="20"/>
                <w:szCs w:val="20"/>
              </w:rPr>
              <w:t>уточн</w:t>
            </w:r>
            <w:proofErr w:type="spellEnd"/>
            <w:r w:rsidRPr="00D2555D">
              <w:rPr>
                <w:color w:val="000000"/>
                <w:sz w:val="20"/>
                <w:szCs w:val="20"/>
              </w:rPr>
              <w:t>. плану 2023 года</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к исп. 2022 года</w:t>
            </w:r>
          </w:p>
        </w:tc>
      </w:tr>
      <w:tr w:rsidR="00C218ED" w:rsidRPr="00D2555D" w:rsidTr="00C37AC3">
        <w:trPr>
          <w:trHeight w:val="585"/>
          <w:tblHead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6 = гр.4/гр.3</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7 = гр.4/гр.2</w:t>
            </w:r>
          </w:p>
        </w:tc>
      </w:tr>
      <w:tr w:rsidR="00C218ED" w:rsidRPr="00D2555D" w:rsidTr="00C218ED">
        <w:trPr>
          <w:cantSplit/>
          <w:trHeight w:val="51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Налоговые доходы, 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1 217 826 242,11</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Лист1!R4C3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1 511 811 000,00</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Лист1!R4C4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1 616 588 193,24</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100</w:t>
            </w:r>
            <w:r w:rsidRPr="00D2555D">
              <w:rPr>
                <w:color w:val="00000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106,93</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132,74</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lastRenderedPageBreak/>
              <w:t>НДФЛ</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878 980 497,32</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1 168 363 000,00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1 275 946 811,50</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78</w:t>
            </w:r>
            <w:r w:rsidRPr="00D2555D">
              <w:rPr>
                <w:color w:val="000000"/>
                <w:sz w:val="20"/>
                <w:szCs w:val="20"/>
              </w:rPr>
              <w:t>,</w:t>
            </w:r>
            <w:r w:rsidRPr="00D2555D">
              <w:rPr>
                <w:color w:val="000000"/>
                <w:sz w:val="20"/>
                <w:szCs w:val="20"/>
                <w:lang w:val="en-US"/>
              </w:rPr>
              <w:t>93</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109,21</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145,16</w:t>
            </w:r>
          </w:p>
        </w:tc>
      </w:tr>
      <w:tr w:rsidR="00C218ED" w:rsidRPr="00D2555D" w:rsidTr="00C218ED">
        <w:trPr>
          <w:trHeight w:val="76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Акцизы по подакцизным товарам</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15 815 880,81</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14 218 000,00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16 870 018,23</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1,04</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118,65</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106,67</w:t>
            </w:r>
          </w:p>
        </w:tc>
      </w:tr>
      <w:tr w:rsidR="00C218ED" w:rsidRPr="00D2555D" w:rsidTr="00C218ED">
        <w:trPr>
          <w:trHeight w:val="76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Налоги на совокупный доход, 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Лист1!R7C2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206 215 176,71</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Лист1!R7C3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210 910 000,00</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Лист1!R7C4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208 918 598,04</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12,92</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99,06</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101,31</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УСН</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196 189 510,51</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205 096 000,00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205 347 511,99</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12,70</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100,12</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104,67</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ЕНВД</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37 622,57</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-206 000,00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-145 002,93</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0,00</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70,39</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ЕСН</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40 793,00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33 000,00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32 866,00</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0,00</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99,59</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80,57</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Патент</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9 947 250,63</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5 987 000,00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3 683 222,98</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0,22</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61,52</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37,03</w:t>
            </w:r>
          </w:p>
        </w:tc>
      </w:tr>
      <w:tr w:rsidR="00C218ED" w:rsidRPr="00D2555D" w:rsidTr="00C218ED">
        <w:trPr>
          <w:trHeight w:val="76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Налоги на имущество, 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107 735 781,12</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Лист1!R12C3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109 524 000,00</w:t>
            </w:r>
          </w:p>
          <w:p w:rsidR="00C218ED" w:rsidRPr="00D2555D" w:rsidRDefault="00C218ED" w:rsidP="00C218ED">
            <w:pPr>
              <w:jc w:val="center"/>
              <w:rPr>
                <w:color w:val="000000"/>
                <w:sz w:val="20"/>
                <w:szCs w:val="20"/>
              </w:rPr>
            </w:pPr>
            <w:r w:rsidRPr="00D2555D">
              <w:rPr>
                <w:color w:val="000000"/>
                <w:sz w:val="20"/>
                <w:szCs w:val="20"/>
              </w:rPr>
              <w:fldChar w:fldCharType="end"/>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rFonts w:asciiTheme="minorHAnsi" w:eastAsiaTheme="minorHAnsi" w:hAnsiTheme="minorHAnsi" w:cstheme="minorBidi"/>
                <w:sz w:val="20"/>
                <w:szCs w:val="20"/>
                <w:lang w:eastAsia="en-US"/>
              </w:rPr>
            </w:pPr>
            <w:r w:rsidRPr="00D2555D">
              <w:rPr>
                <w:sz w:val="20"/>
                <w:szCs w:val="20"/>
              </w:rPr>
              <w:fldChar w:fldCharType="begin"/>
            </w:r>
            <w:r w:rsidRPr="00D2555D">
              <w:rPr>
                <w:sz w:val="20"/>
                <w:szCs w:val="20"/>
              </w:rPr>
              <w:instrText xml:space="preserve"> LINK </w:instrText>
            </w:r>
            <w:r w:rsidR="000E3609">
              <w:rPr>
                <w:sz w:val="20"/>
                <w:szCs w:val="20"/>
              </w:rPr>
              <w:instrText xml:space="preserve">Excel.Sheet.12 "C:\\Users\\MandrovitskayaAA\\Desktop\\годовой отчет.xlsx" Лист1!R12C4 </w:instrText>
            </w:r>
            <w:r w:rsidRPr="00D2555D">
              <w:rPr>
                <w:sz w:val="20"/>
                <w:szCs w:val="20"/>
              </w:rPr>
              <w:instrText xml:space="preserve">\a \f 4 \h  \* MERGEFORMAT </w:instrText>
            </w:r>
            <w:r w:rsidRPr="00D2555D">
              <w:rPr>
                <w:sz w:val="20"/>
                <w:szCs w:val="20"/>
              </w:rPr>
              <w:fldChar w:fldCharType="separate"/>
            </w:r>
          </w:p>
          <w:p w:rsidR="00C218ED" w:rsidRPr="00D2555D" w:rsidRDefault="00C218ED" w:rsidP="00C218ED">
            <w:pPr>
              <w:jc w:val="center"/>
              <w:rPr>
                <w:color w:val="000000"/>
                <w:sz w:val="20"/>
                <w:szCs w:val="20"/>
              </w:rPr>
            </w:pPr>
            <w:r w:rsidRPr="00D2555D">
              <w:rPr>
                <w:color w:val="000000"/>
                <w:sz w:val="20"/>
                <w:szCs w:val="20"/>
              </w:rPr>
              <w:t>105 822 007,42</w:t>
            </w:r>
          </w:p>
          <w:p w:rsidR="00C218ED" w:rsidRPr="00D2555D" w:rsidRDefault="00C218ED" w:rsidP="00C218ED">
            <w:pPr>
              <w:rPr>
                <w:color w:val="000000"/>
                <w:sz w:val="20"/>
                <w:szCs w:val="20"/>
              </w:rPr>
            </w:pPr>
            <w:r w:rsidRPr="00D2555D">
              <w:rPr>
                <w:color w:val="000000"/>
                <w:sz w:val="20"/>
                <w:szCs w:val="20"/>
              </w:rPr>
              <w:fldChar w:fldCharType="end"/>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6,55</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96,62</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98,22</w:t>
            </w:r>
          </w:p>
        </w:tc>
      </w:tr>
      <w:tr w:rsidR="00C218ED" w:rsidRPr="00D2555D" w:rsidTr="00C218ED">
        <w:trPr>
          <w:trHeight w:val="51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28 619 384,73</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25 324 000,00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33 607 982,25</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2,08</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132,71</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117,43</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Транспортный налог</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21 185 641,45</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26 400 000,00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22 546 409,98</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1,39</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85,40</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106,42</w:t>
            </w:r>
          </w:p>
        </w:tc>
      </w:tr>
      <w:tr w:rsidR="00C218ED" w:rsidRPr="00D2555D" w:rsidTr="00C218ED">
        <w:trPr>
          <w:trHeight w:val="30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Земельный налог</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57 930 754, 94</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57 800 000,00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49 667 615,19</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3,07</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85,93</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85,74</w:t>
            </w:r>
          </w:p>
        </w:tc>
      </w:tr>
      <w:tr w:rsidR="00C218ED" w:rsidRPr="00D2555D" w:rsidTr="00C218ED">
        <w:trPr>
          <w:trHeight w:val="510"/>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Государственная пошлина</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9 078 906,15</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8 796 000,00</w:t>
            </w:r>
          </w:p>
        </w:tc>
        <w:tc>
          <w:tcPr>
            <w:tcW w:w="170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9 030 758,05</w:t>
            </w:r>
          </w:p>
        </w:tc>
        <w:tc>
          <w:tcPr>
            <w:tcW w:w="1134"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0,56</w:t>
            </w:r>
          </w:p>
        </w:tc>
        <w:tc>
          <w:tcPr>
            <w:tcW w:w="851"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102,67</w:t>
            </w:r>
          </w:p>
        </w:tc>
        <w:tc>
          <w:tcPr>
            <w:tcW w:w="850" w:type="dxa"/>
            <w:tcBorders>
              <w:top w:val="nil"/>
              <w:left w:val="nil"/>
              <w:bottom w:val="single" w:sz="4" w:space="0" w:color="auto"/>
              <w:right w:val="single" w:sz="4" w:space="0" w:color="auto"/>
            </w:tcBorders>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99,47</w:t>
            </w:r>
          </w:p>
        </w:tc>
      </w:tr>
    </w:tbl>
    <w:p w:rsidR="00C218ED" w:rsidRPr="00D2555D" w:rsidRDefault="00C218ED" w:rsidP="00441094">
      <w:pPr>
        <w:jc w:val="both"/>
        <w:rPr>
          <w:sz w:val="26"/>
          <w:szCs w:val="26"/>
        </w:rPr>
      </w:pPr>
    </w:p>
    <w:p w:rsidR="00C218ED" w:rsidRPr="00D2555D" w:rsidRDefault="00C218ED" w:rsidP="00C218ED">
      <w:pPr>
        <w:ind w:firstLine="709"/>
        <w:jc w:val="both"/>
        <w:rPr>
          <w:sz w:val="26"/>
          <w:szCs w:val="26"/>
        </w:rPr>
      </w:pPr>
      <w:r w:rsidRPr="00D2555D">
        <w:rPr>
          <w:sz w:val="26"/>
          <w:szCs w:val="26"/>
        </w:rPr>
        <w:t xml:space="preserve">В структуре налоговых доходов бюджета наибольший удельный вес приходится на налог на доходы физических лиц 78,9%, или 1 275 946 811,50 рублей, при плановых назначениях 1 168 363 000,00 рублей. Исполнение составило 109,2% к плановым назначениям отчетного года и 145,2% к поступлениям за 2022 год. Увеличение поступлений в сравнении с аналогичным периодом прошлого года обусловлено ростом среднемесячной заработной платы работников муниципальных организаций и фонда заработной платы всех работников организаций, по данным статистической отчетности. </w:t>
      </w:r>
    </w:p>
    <w:p w:rsidR="00C218ED" w:rsidRPr="00D2555D" w:rsidRDefault="00C218ED" w:rsidP="00C218ED">
      <w:pPr>
        <w:ind w:firstLine="709"/>
        <w:jc w:val="both"/>
        <w:rPr>
          <w:sz w:val="26"/>
          <w:szCs w:val="26"/>
        </w:rPr>
      </w:pPr>
      <w:r w:rsidRPr="00D2555D">
        <w:rPr>
          <w:sz w:val="26"/>
          <w:szCs w:val="26"/>
        </w:rPr>
        <w:t>Акцизы по подакцизным товарам (продукции), производимым на территории Российской Федерации поступили в бюджет города в сумме 16 870 018,23 рублей или 118,7% к плановым назначениям 14 218 000,00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1,0%.</w:t>
      </w:r>
    </w:p>
    <w:p w:rsidR="00C218ED" w:rsidRPr="00D2555D" w:rsidRDefault="00C218ED" w:rsidP="00C218ED">
      <w:pPr>
        <w:ind w:firstLine="709"/>
        <w:jc w:val="both"/>
        <w:rPr>
          <w:sz w:val="26"/>
          <w:szCs w:val="26"/>
        </w:rPr>
      </w:pPr>
      <w:r w:rsidRPr="00D2555D">
        <w:rPr>
          <w:sz w:val="26"/>
          <w:szCs w:val="26"/>
        </w:rPr>
        <w:t>Налоги на совокупный доход исполнены на 99,1% и составили 208 918 598,04 рублей. Удельный вес в составе налоговых доходов в отчетном периоде составил 12,9%. В сравнении с предыдущим годом темп роста поступлений налогов на совокупный доход составил 101,3%. В том числе: налог, взимаемый в связи с применением упрощенной системы налогообложения, поступил в сумме 205 347 511,99 рублей.</w:t>
      </w:r>
    </w:p>
    <w:p w:rsidR="00C218ED" w:rsidRPr="00D2555D" w:rsidRDefault="00C218ED" w:rsidP="00C218ED">
      <w:pPr>
        <w:ind w:firstLine="709"/>
        <w:jc w:val="both"/>
        <w:rPr>
          <w:sz w:val="26"/>
          <w:szCs w:val="26"/>
        </w:rPr>
      </w:pPr>
      <w:r w:rsidRPr="00D2555D">
        <w:rPr>
          <w:sz w:val="26"/>
          <w:szCs w:val="26"/>
        </w:rPr>
        <w:lastRenderedPageBreak/>
        <w:t>Налоги на имущество – плановые показатели выполнены на 96,6% и составили 105 822 007,42 рублей. Удельный вес в составе налоговых доходов составил 6,6%. В сравнении с предыдущим годом темп роста составил 98,2%. Снижение поступлений по данным Межрайонной ИФНС России № 7 по ХМАО-Югре обусловлено снижением налоговой базы по земельному налогу, в связи с реализацией земельных участков физическим лицам и изменением вида разрешенного использования земельных участков, а также переплатой на 01.01.2023 в связи с оплатой авансов по земельному налогу по итогам 2022 года.</w:t>
      </w:r>
    </w:p>
    <w:p w:rsidR="00C218ED" w:rsidRPr="00D2555D" w:rsidRDefault="00C218ED" w:rsidP="00C218ED">
      <w:pPr>
        <w:tabs>
          <w:tab w:val="left" w:pos="720"/>
        </w:tabs>
        <w:ind w:firstLine="709"/>
        <w:jc w:val="both"/>
        <w:rPr>
          <w:sz w:val="26"/>
          <w:szCs w:val="26"/>
        </w:rPr>
      </w:pPr>
      <w:r w:rsidRPr="00D2555D">
        <w:rPr>
          <w:sz w:val="26"/>
          <w:szCs w:val="26"/>
        </w:rPr>
        <w:t>Государственная пошлина поступила в размере 9 030 758,05 рублей, или 102,7% к плановым назначениям и 99,5% к поступлениям за 2022 год. Удельный вес в структуре налоговых доходов составил 0,6%. Снижение поступлений связано с исключением 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из состава доходов местного бюджета, в соответствии с пунктом 5 статьи 2 Федерального закона от 20.07.2020 № 239-ФЗ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w:t>
      </w:r>
    </w:p>
    <w:p w:rsidR="004C2FB0" w:rsidRDefault="004C2FB0" w:rsidP="00C218ED">
      <w:pPr>
        <w:ind w:firstLine="709"/>
        <w:jc w:val="both"/>
        <w:rPr>
          <w:sz w:val="26"/>
          <w:szCs w:val="26"/>
        </w:rPr>
      </w:pPr>
    </w:p>
    <w:p w:rsidR="00C218ED" w:rsidRPr="00D2555D" w:rsidRDefault="00C218ED" w:rsidP="00C218ED">
      <w:pPr>
        <w:ind w:firstLine="709"/>
        <w:jc w:val="both"/>
        <w:rPr>
          <w:sz w:val="26"/>
          <w:szCs w:val="26"/>
        </w:rPr>
      </w:pPr>
      <w:r w:rsidRPr="00D2555D">
        <w:rPr>
          <w:sz w:val="26"/>
          <w:szCs w:val="26"/>
        </w:rPr>
        <w:t>Неналоговые доходы:</w:t>
      </w:r>
    </w:p>
    <w:p w:rsidR="00C218ED" w:rsidRPr="00D2555D" w:rsidRDefault="00C218ED" w:rsidP="00C218ED">
      <w:pPr>
        <w:ind w:firstLine="709"/>
        <w:jc w:val="both"/>
        <w:rPr>
          <w:sz w:val="26"/>
          <w:szCs w:val="26"/>
        </w:rPr>
      </w:pPr>
    </w:p>
    <w:p w:rsidR="00C218ED" w:rsidRPr="00D2555D" w:rsidRDefault="00C218ED" w:rsidP="00C218ED">
      <w:pPr>
        <w:ind w:firstLine="709"/>
        <w:jc w:val="both"/>
        <w:rPr>
          <w:sz w:val="26"/>
          <w:szCs w:val="26"/>
        </w:rPr>
      </w:pPr>
      <w:r w:rsidRPr="00D2555D">
        <w:rPr>
          <w:bCs/>
          <w:sz w:val="26"/>
          <w:szCs w:val="26"/>
        </w:rPr>
        <w:t>Неналоговые доходы исполнены в сумме</w:t>
      </w:r>
      <w:r w:rsidRPr="00D2555D">
        <w:rPr>
          <w:sz w:val="26"/>
          <w:szCs w:val="26"/>
        </w:rPr>
        <w:t xml:space="preserve"> 294 618 734,93 рубля, что составило 100,</w:t>
      </w:r>
      <w:r w:rsidR="004C2FB0">
        <w:rPr>
          <w:sz w:val="26"/>
          <w:szCs w:val="26"/>
        </w:rPr>
        <w:t>5</w:t>
      </w:r>
      <w:r w:rsidRPr="00D2555D">
        <w:rPr>
          <w:sz w:val="26"/>
          <w:szCs w:val="26"/>
        </w:rPr>
        <w:t>% к плановым назначениям и 77,3% к уровню прошлого года.</w:t>
      </w:r>
    </w:p>
    <w:p w:rsidR="00C218ED" w:rsidRPr="00D2555D" w:rsidRDefault="00C218ED" w:rsidP="00C218ED">
      <w:pPr>
        <w:ind w:firstLine="709"/>
        <w:jc w:val="both"/>
        <w:rPr>
          <w:sz w:val="26"/>
          <w:szCs w:val="26"/>
        </w:rPr>
      </w:pPr>
    </w:p>
    <w:p w:rsidR="00C218ED" w:rsidRPr="00D2555D" w:rsidRDefault="00C218ED" w:rsidP="00C218ED">
      <w:pPr>
        <w:spacing w:line="276" w:lineRule="auto"/>
        <w:jc w:val="right"/>
        <w:rPr>
          <w:sz w:val="26"/>
          <w:szCs w:val="26"/>
        </w:rPr>
      </w:pPr>
      <w:r w:rsidRPr="00D2555D">
        <w:rPr>
          <w:sz w:val="26"/>
          <w:szCs w:val="26"/>
        </w:rPr>
        <w:t>Таблица 2</w:t>
      </w:r>
    </w:p>
    <w:p w:rsidR="00C218ED" w:rsidRPr="00D2555D" w:rsidRDefault="00C218ED" w:rsidP="00C218ED">
      <w:pPr>
        <w:spacing w:line="276" w:lineRule="auto"/>
        <w:ind w:left="567"/>
        <w:jc w:val="center"/>
        <w:rPr>
          <w:b/>
          <w:sz w:val="26"/>
          <w:szCs w:val="26"/>
        </w:rPr>
      </w:pPr>
      <w:r w:rsidRPr="00D2555D">
        <w:rPr>
          <w:b/>
          <w:sz w:val="26"/>
          <w:szCs w:val="26"/>
        </w:rPr>
        <w:t>Основные показатели исполнения бюджета города Пыть-Яха по неналоговым доходам за 2023 год</w:t>
      </w:r>
    </w:p>
    <w:p w:rsidR="00C218ED" w:rsidRPr="00D2555D" w:rsidRDefault="00C218ED" w:rsidP="00C218ED">
      <w:pPr>
        <w:spacing w:line="276" w:lineRule="auto"/>
        <w:ind w:left="567"/>
        <w:jc w:val="right"/>
        <w:rPr>
          <w:sz w:val="26"/>
          <w:szCs w:val="26"/>
          <w:lang w:val="en-US"/>
        </w:rPr>
      </w:pPr>
      <w:r w:rsidRPr="00D2555D">
        <w:rPr>
          <w:sz w:val="26"/>
          <w:szCs w:val="26"/>
        </w:rPr>
        <w:t>(рублей)</w:t>
      </w:r>
    </w:p>
    <w:tbl>
      <w:tblPr>
        <w:tblW w:w="9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06"/>
        <w:gridCol w:w="1506"/>
        <w:gridCol w:w="1506"/>
        <w:gridCol w:w="1319"/>
        <w:gridCol w:w="936"/>
        <w:gridCol w:w="1278"/>
      </w:tblGrid>
      <w:tr w:rsidR="00C218ED" w:rsidRPr="00D2555D" w:rsidTr="00C37AC3">
        <w:trPr>
          <w:trHeight w:val="615"/>
          <w:tblHeader/>
        </w:trPr>
        <w:tc>
          <w:tcPr>
            <w:tcW w:w="1632" w:type="dxa"/>
            <w:vMerge w:val="restart"/>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Показатели</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Исполнено</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Уточненный план</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Исполнено</w:t>
            </w:r>
          </w:p>
        </w:tc>
        <w:tc>
          <w:tcPr>
            <w:tcW w:w="1319" w:type="dxa"/>
            <w:vMerge w:val="restart"/>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Удельный вес в структуре неналоговых доходов, %</w:t>
            </w:r>
          </w:p>
        </w:tc>
        <w:tc>
          <w:tcPr>
            <w:tcW w:w="2214" w:type="dxa"/>
            <w:gridSpan w:val="2"/>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 исполнения</w:t>
            </w:r>
          </w:p>
        </w:tc>
      </w:tr>
      <w:tr w:rsidR="00C218ED" w:rsidRPr="00D2555D" w:rsidTr="00C37AC3">
        <w:trPr>
          <w:trHeight w:val="855"/>
          <w:tblHeader/>
        </w:trPr>
        <w:tc>
          <w:tcPr>
            <w:tcW w:w="1632" w:type="dxa"/>
            <w:vMerge/>
            <w:vAlign w:val="center"/>
            <w:hideMark/>
          </w:tcPr>
          <w:p w:rsidR="00C218ED" w:rsidRPr="00D2555D" w:rsidRDefault="00C218ED" w:rsidP="00C218ED">
            <w:pPr>
              <w:rPr>
                <w:color w:val="000000"/>
                <w:sz w:val="20"/>
                <w:szCs w:val="20"/>
              </w:rPr>
            </w:pP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2022 год</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2023 год</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bCs/>
                <w:color w:val="000000"/>
                <w:sz w:val="20"/>
                <w:szCs w:val="20"/>
              </w:rPr>
              <w:t>2023 год</w:t>
            </w:r>
          </w:p>
        </w:tc>
        <w:tc>
          <w:tcPr>
            <w:tcW w:w="1319" w:type="dxa"/>
            <w:vMerge/>
            <w:vAlign w:val="center"/>
            <w:hideMark/>
          </w:tcPr>
          <w:p w:rsidR="00C218ED" w:rsidRPr="00D2555D" w:rsidRDefault="00C218ED" w:rsidP="00C218ED">
            <w:pPr>
              <w:rPr>
                <w:color w:val="000000"/>
                <w:sz w:val="20"/>
                <w:szCs w:val="20"/>
              </w:rPr>
            </w:pP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 xml:space="preserve">к </w:t>
            </w:r>
            <w:proofErr w:type="spellStart"/>
            <w:r w:rsidRPr="00D2555D">
              <w:rPr>
                <w:color w:val="000000"/>
                <w:sz w:val="20"/>
                <w:szCs w:val="20"/>
              </w:rPr>
              <w:t>уточн</w:t>
            </w:r>
            <w:proofErr w:type="spellEnd"/>
            <w:r w:rsidRPr="00D2555D">
              <w:rPr>
                <w:color w:val="000000"/>
                <w:sz w:val="20"/>
                <w:szCs w:val="20"/>
              </w:rPr>
              <w:t>. плану 2023 года</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к исполнению 2022 года</w:t>
            </w:r>
          </w:p>
        </w:tc>
      </w:tr>
      <w:tr w:rsidR="00C218ED" w:rsidRPr="00D2555D" w:rsidTr="00C37AC3">
        <w:trPr>
          <w:trHeight w:val="510"/>
          <w:tblHeader/>
        </w:trPr>
        <w:tc>
          <w:tcPr>
            <w:tcW w:w="1632"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4</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6 = гр.4/гр.3</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7 = гр.4/гр.2</w:t>
            </w:r>
          </w:p>
        </w:tc>
      </w:tr>
      <w:tr w:rsidR="00C218ED" w:rsidRPr="00D2555D" w:rsidTr="00C218ED">
        <w:trPr>
          <w:cantSplit/>
          <w:trHeight w:val="765"/>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Неналоговые доходы, в том числе:</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381</w:t>
            </w:r>
            <w:r w:rsidRPr="00D2555D">
              <w:rPr>
                <w:sz w:val="20"/>
                <w:szCs w:val="20"/>
              </w:rPr>
              <w:t> </w:t>
            </w:r>
            <w:r w:rsidRPr="00D2555D">
              <w:rPr>
                <w:color w:val="000000"/>
                <w:sz w:val="20"/>
                <w:szCs w:val="20"/>
              </w:rPr>
              <w:t>365</w:t>
            </w:r>
            <w:r w:rsidRPr="00D2555D">
              <w:rPr>
                <w:sz w:val="20"/>
                <w:szCs w:val="20"/>
              </w:rPr>
              <w:t> </w:t>
            </w:r>
            <w:r w:rsidRPr="00D2555D">
              <w:rPr>
                <w:color w:val="000000"/>
                <w:sz w:val="20"/>
                <w:szCs w:val="20"/>
              </w:rPr>
              <w:t>784,60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293</w:t>
            </w:r>
            <w:r w:rsidRPr="00D2555D">
              <w:rPr>
                <w:sz w:val="20"/>
                <w:szCs w:val="20"/>
              </w:rPr>
              <w:t> </w:t>
            </w:r>
            <w:r w:rsidRPr="00D2555D">
              <w:rPr>
                <w:color w:val="000000"/>
                <w:sz w:val="20"/>
                <w:szCs w:val="20"/>
              </w:rPr>
              <w:t>310</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294</w:t>
            </w:r>
            <w:r w:rsidRPr="00D2555D">
              <w:rPr>
                <w:sz w:val="20"/>
                <w:szCs w:val="20"/>
              </w:rPr>
              <w:t> </w:t>
            </w:r>
            <w:r w:rsidRPr="00D2555D">
              <w:rPr>
                <w:color w:val="000000"/>
                <w:sz w:val="20"/>
                <w:szCs w:val="20"/>
              </w:rPr>
              <w:t>618</w:t>
            </w:r>
            <w:r w:rsidRPr="00D2555D">
              <w:rPr>
                <w:sz w:val="20"/>
                <w:szCs w:val="20"/>
              </w:rPr>
              <w:t> </w:t>
            </w:r>
            <w:r w:rsidRPr="00D2555D">
              <w:rPr>
                <w:color w:val="000000"/>
                <w:sz w:val="20"/>
                <w:szCs w:val="20"/>
              </w:rPr>
              <w:t>734,93</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 xml:space="preserve">100,00 </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w:t>
            </w:r>
            <w:r w:rsidRPr="00D2555D">
              <w:rPr>
                <w:color w:val="000000"/>
                <w:sz w:val="20"/>
                <w:szCs w:val="20"/>
                <w:lang w:val="en-US"/>
              </w:rPr>
              <w:t>0</w:t>
            </w:r>
            <w:r w:rsidRPr="00D2555D">
              <w:rPr>
                <w:color w:val="000000"/>
                <w:sz w:val="20"/>
                <w:szCs w:val="20"/>
              </w:rPr>
              <w:t>,45</w:t>
            </w:r>
          </w:p>
        </w:tc>
        <w:tc>
          <w:tcPr>
            <w:tcW w:w="1278"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77</w:t>
            </w:r>
            <w:r w:rsidRPr="00D2555D">
              <w:rPr>
                <w:color w:val="000000"/>
                <w:sz w:val="20"/>
                <w:szCs w:val="20"/>
              </w:rPr>
              <w:t>,</w:t>
            </w:r>
            <w:r w:rsidRPr="00D2555D">
              <w:rPr>
                <w:color w:val="000000"/>
                <w:sz w:val="20"/>
                <w:szCs w:val="20"/>
                <w:lang w:val="en-US"/>
              </w:rPr>
              <w:t>25</w:t>
            </w:r>
          </w:p>
        </w:tc>
      </w:tr>
      <w:tr w:rsidR="00C218ED" w:rsidRPr="00D2555D" w:rsidTr="00C218ED">
        <w:trPr>
          <w:trHeight w:val="765"/>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Доходы от использования имущества</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314</w:t>
            </w:r>
            <w:r w:rsidRPr="00D2555D">
              <w:rPr>
                <w:sz w:val="20"/>
                <w:szCs w:val="20"/>
              </w:rPr>
              <w:t> </w:t>
            </w:r>
            <w:r w:rsidRPr="00D2555D">
              <w:rPr>
                <w:color w:val="000000"/>
                <w:sz w:val="20"/>
                <w:szCs w:val="20"/>
              </w:rPr>
              <w:t>081</w:t>
            </w:r>
            <w:r w:rsidRPr="00D2555D">
              <w:rPr>
                <w:sz w:val="20"/>
                <w:szCs w:val="20"/>
              </w:rPr>
              <w:t> </w:t>
            </w:r>
            <w:r w:rsidRPr="00D2555D">
              <w:rPr>
                <w:color w:val="000000"/>
                <w:sz w:val="20"/>
                <w:szCs w:val="20"/>
              </w:rPr>
              <w:t>797,82</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212</w:t>
            </w:r>
            <w:r w:rsidRPr="00D2555D">
              <w:rPr>
                <w:sz w:val="20"/>
                <w:szCs w:val="20"/>
              </w:rPr>
              <w:t> </w:t>
            </w:r>
            <w:r w:rsidRPr="00D2555D">
              <w:rPr>
                <w:color w:val="000000"/>
                <w:sz w:val="20"/>
                <w:szCs w:val="20"/>
              </w:rPr>
              <w:t>892</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215</w:t>
            </w:r>
            <w:r w:rsidRPr="00D2555D">
              <w:rPr>
                <w:sz w:val="20"/>
                <w:szCs w:val="20"/>
              </w:rPr>
              <w:t> </w:t>
            </w:r>
            <w:r w:rsidRPr="00D2555D">
              <w:rPr>
                <w:color w:val="000000"/>
                <w:sz w:val="20"/>
                <w:szCs w:val="20"/>
              </w:rPr>
              <w:t>324</w:t>
            </w:r>
            <w:r w:rsidRPr="00D2555D">
              <w:rPr>
                <w:sz w:val="20"/>
                <w:szCs w:val="20"/>
              </w:rPr>
              <w:t> </w:t>
            </w:r>
            <w:r w:rsidRPr="00D2555D">
              <w:rPr>
                <w:color w:val="000000"/>
                <w:sz w:val="20"/>
                <w:szCs w:val="20"/>
              </w:rPr>
              <w:t>159,27</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73</w:t>
            </w:r>
            <w:r w:rsidRPr="00D2555D">
              <w:rPr>
                <w:color w:val="000000"/>
                <w:sz w:val="20"/>
                <w:szCs w:val="20"/>
              </w:rPr>
              <w:t>,09</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w:t>
            </w:r>
            <w:r w:rsidRPr="00D2555D">
              <w:rPr>
                <w:color w:val="000000"/>
                <w:sz w:val="20"/>
                <w:szCs w:val="20"/>
                <w:lang w:val="en-US"/>
              </w:rPr>
              <w:t>1</w:t>
            </w:r>
            <w:r w:rsidRPr="00D2555D">
              <w:rPr>
                <w:color w:val="000000"/>
                <w:sz w:val="20"/>
                <w:szCs w:val="20"/>
              </w:rPr>
              <w:t>,14</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68</w:t>
            </w:r>
            <w:r w:rsidRPr="00D2555D">
              <w:rPr>
                <w:color w:val="000000"/>
                <w:sz w:val="20"/>
                <w:szCs w:val="20"/>
              </w:rPr>
              <w:t>,56</w:t>
            </w:r>
          </w:p>
        </w:tc>
      </w:tr>
      <w:tr w:rsidR="00C218ED" w:rsidRPr="00D2555D" w:rsidTr="00C218ED">
        <w:trPr>
          <w:trHeight w:val="1020"/>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Платежи за пользование природными ресурсами</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w:t>
            </w:r>
            <w:r w:rsidRPr="00D2555D">
              <w:rPr>
                <w:sz w:val="20"/>
                <w:szCs w:val="20"/>
              </w:rPr>
              <w:t> </w:t>
            </w:r>
            <w:r w:rsidRPr="00D2555D">
              <w:rPr>
                <w:color w:val="000000"/>
                <w:sz w:val="20"/>
                <w:szCs w:val="20"/>
              </w:rPr>
              <w:t>824</w:t>
            </w:r>
            <w:r w:rsidRPr="00D2555D">
              <w:rPr>
                <w:sz w:val="20"/>
                <w:szCs w:val="20"/>
              </w:rPr>
              <w:t> </w:t>
            </w:r>
            <w:r w:rsidRPr="00D2555D">
              <w:rPr>
                <w:color w:val="000000"/>
                <w:sz w:val="20"/>
                <w:szCs w:val="20"/>
              </w:rPr>
              <w:t>810,98</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9</w:t>
            </w:r>
            <w:r w:rsidRPr="00D2555D">
              <w:rPr>
                <w:sz w:val="20"/>
                <w:szCs w:val="20"/>
              </w:rPr>
              <w:t> </w:t>
            </w:r>
            <w:r w:rsidRPr="00D2555D">
              <w:rPr>
                <w:color w:val="000000"/>
                <w:sz w:val="20"/>
                <w:szCs w:val="20"/>
              </w:rPr>
              <w:t>286</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8</w:t>
            </w:r>
            <w:r w:rsidRPr="00D2555D">
              <w:rPr>
                <w:sz w:val="20"/>
                <w:szCs w:val="20"/>
              </w:rPr>
              <w:t> </w:t>
            </w:r>
            <w:r w:rsidRPr="00D2555D">
              <w:rPr>
                <w:color w:val="000000"/>
                <w:sz w:val="20"/>
                <w:szCs w:val="20"/>
              </w:rPr>
              <w:t>765</w:t>
            </w:r>
            <w:r w:rsidRPr="00D2555D">
              <w:rPr>
                <w:sz w:val="20"/>
                <w:szCs w:val="20"/>
              </w:rPr>
              <w:t> </w:t>
            </w:r>
            <w:r w:rsidRPr="00D2555D">
              <w:rPr>
                <w:color w:val="000000"/>
                <w:sz w:val="20"/>
                <w:szCs w:val="20"/>
              </w:rPr>
              <w:t>059,92</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2</w:t>
            </w:r>
            <w:r w:rsidRPr="00D2555D">
              <w:rPr>
                <w:color w:val="000000"/>
                <w:sz w:val="20"/>
                <w:szCs w:val="20"/>
              </w:rPr>
              <w:t>,97</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94</w:t>
            </w:r>
            <w:r w:rsidRPr="00D2555D">
              <w:rPr>
                <w:color w:val="000000"/>
                <w:sz w:val="20"/>
                <w:szCs w:val="20"/>
              </w:rPr>
              <w:t>,39</w:t>
            </w:r>
          </w:p>
        </w:tc>
        <w:tc>
          <w:tcPr>
            <w:tcW w:w="1278"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150</w:t>
            </w:r>
            <w:r w:rsidRPr="00D2555D">
              <w:rPr>
                <w:color w:val="000000"/>
                <w:sz w:val="20"/>
                <w:szCs w:val="20"/>
              </w:rPr>
              <w:t>,</w:t>
            </w:r>
            <w:r w:rsidRPr="00D2555D">
              <w:rPr>
                <w:color w:val="000000"/>
                <w:sz w:val="20"/>
                <w:szCs w:val="20"/>
                <w:lang w:val="en-US"/>
              </w:rPr>
              <w:t>48</w:t>
            </w:r>
          </w:p>
        </w:tc>
      </w:tr>
      <w:tr w:rsidR="00C218ED" w:rsidRPr="00D2555D" w:rsidTr="00C218ED">
        <w:trPr>
          <w:trHeight w:val="765"/>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 xml:space="preserve">Прочие доходы от оказания платных услуг и </w:t>
            </w:r>
            <w:r w:rsidRPr="00D2555D">
              <w:rPr>
                <w:color w:val="000000"/>
                <w:sz w:val="20"/>
                <w:szCs w:val="20"/>
              </w:rPr>
              <w:lastRenderedPageBreak/>
              <w:t>компенсации затрат</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lastRenderedPageBreak/>
              <w:t>6</w:t>
            </w:r>
            <w:r w:rsidRPr="00D2555D">
              <w:rPr>
                <w:sz w:val="20"/>
                <w:szCs w:val="20"/>
              </w:rPr>
              <w:t> </w:t>
            </w:r>
            <w:r w:rsidRPr="00D2555D">
              <w:rPr>
                <w:color w:val="000000"/>
                <w:sz w:val="20"/>
                <w:szCs w:val="20"/>
              </w:rPr>
              <w:t>874</w:t>
            </w:r>
            <w:r w:rsidRPr="00D2555D">
              <w:rPr>
                <w:sz w:val="20"/>
                <w:szCs w:val="20"/>
              </w:rPr>
              <w:t> </w:t>
            </w:r>
            <w:r w:rsidRPr="00D2555D">
              <w:rPr>
                <w:color w:val="000000"/>
                <w:sz w:val="20"/>
                <w:szCs w:val="20"/>
              </w:rPr>
              <w:t>651,44</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2</w:t>
            </w:r>
            <w:r w:rsidRPr="00D2555D">
              <w:rPr>
                <w:sz w:val="20"/>
                <w:szCs w:val="20"/>
              </w:rPr>
              <w:t> </w:t>
            </w:r>
            <w:r w:rsidRPr="00D2555D">
              <w:rPr>
                <w:color w:val="000000"/>
                <w:sz w:val="20"/>
                <w:szCs w:val="20"/>
              </w:rPr>
              <w:t>886</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2</w:t>
            </w:r>
            <w:r w:rsidRPr="00D2555D">
              <w:rPr>
                <w:sz w:val="20"/>
                <w:szCs w:val="20"/>
              </w:rPr>
              <w:t> </w:t>
            </w:r>
            <w:r w:rsidRPr="00D2555D">
              <w:rPr>
                <w:color w:val="000000"/>
                <w:sz w:val="20"/>
                <w:szCs w:val="20"/>
              </w:rPr>
              <w:t>902</w:t>
            </w:r>
            <w:r w:rsidRPr="00D2555D">
              <w:rPr>
                <w:sz w:val="20"/>
                <w:szCs w:val="20"/>
              </w:rPr>
              <w:t> </w:t>
            </w:r>
            <w:r w:rsidRPr="00D2555D">
              <w:rPr>
                <w:color w:val="000000"/>
                <w:sz w:val="20"/>
                <w:szCs w:val="20"/>
              </w:rPr>
              <w:t>126,</w:t>
            </w:r>
            <w:r w:rsidRPr="00D2555D">
              <w:rPr>
                <w:color w:val="000000"/>
                <w:sz w:val="20"/>
                <w:szCs w:val="20"/>
                <w:lang w:val="en-US"/>
              </w:rPr>
              <w:t>12</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0</w:t>
            </w:r>
            <w:r w:rsidRPr="00D2555D">
              <w:rPr>
                <w:color w:val="000000"/>
                <w:sz w:val="20"/>
                <w:szCs w:val="20"/>
              </w:rPr>
              <w:t>,98</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w:t>
            </w:r>
            <w:r w:rsidRPr="00D2555D">
              <w:rPr>
                <w:color w:val="000000"/>
                <w:sz w:val="20"/>
                <w:szCs w:val="20"/>
                <w:lang w:val="en-US"/>
              </w:rPr>
              <w:t>0</w:t>
            </w:r>
            <w:r w:rsidRPr="00D2555D">
              <w:rPr>
                <w:color w:val="000000"/>
                <w:sz w:val="20"/>
                <w:szCs w:val="20"/>
              </w:rPr>
              <w:t>,56</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42</w:t>
            </w:r>
            <w:r w:rsidRPr="00D2555D">
              <w:rPr>
                <w:color w:val="000000"/>
                <w:sz w:val="20"/>
                <w:szCs w:val="20"/>
              </w:rPr>
              <w:t>,21</w:t>
            </w:r>
          </w:p>
        </w:tc>
      </w:tr>
      <w:tr w:rsidR="00C218ED" w:rsidRPr="00D2555D" w:rsidTr="00C218ED">
        <w:trPr>
          <w:trHeight w:val="1275"/>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Доходы от продажи материальных и нематериальных активов</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40</w:t>
            </w:r>
            <w:r w:rsidRPr="00D2555D">
              <w:rPr>
                <w:sz w:val="20"/>
                <w:szCs w:val="20"/>
              </w:rPr>
              <w:t> </w:t>
            </w:r>
            <w:r w:rsidRPr="00D2555D">
              <w:rPr>
                <w:color w:val="000000"/>
                <w:sz w:val="20"/>
                <w:szCs w:val="20"/>
              </w:rPr>
              <w:t>069</w:t>
            </w:r>
            <w:r w:rsidRPr="00D2555D">
              <w:rPr>
                <w:sz w:val="20"/>
                <w:szCs w:val="20"/>
              </w:rPr>
              <w:t> </w:t>
            </w:r>
            <w:r w:rsidRPr="00D2555D">
              <w:rPr>
                <w:color w:val="000000"/>
                <w:sz w:val="20"/>
                <w:szCs w:val="20"/>
              </w:rPr>
              <w:t>214,43</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56</w:t>
            </w:r>
            <w:r w:rsidRPr="00D2555D">
              <w:rPr>
                <w:sz w:val="20"/>
                <w:szCs w:val="20"/>
              </w:rPr>
              <w:t> </w:t>
            </w:r>
            <w:r w:rsidRPr="00D2555D">
              <w:rPr>
                <w:color w:val="000000"/>
                <w:sz w:val="20"/>
                <w:szCs w:val="20"/>
              </w:rPr>
              <w:t>345</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55</w:t>
            </w:r>
            <w:r w:rsidRPr="00D2555D">
              <w:rPr>
                <w:sz w:val="20"/>
                <w:szCs w:val="20"/>
              </w:rPr>
              <w:t> </w:t>
            </w:r>
            <w:r w:rsidRPr="00D2555D">
              <w:rPr>
                <w:color w:val="000000"/>
                <w:sz w:val="20"/>
                <w:szCs w:val="20"/>
              </w:rPr>
              <w:t>320</w:t>
            </w:r>
            <w:r w:rsidRPr="00D2555D">
              <w:rPr>
                <w:sz w:val="20"/>
                <w:szCs w:val="20"/>
              </w:rPr>
              <w:t> </w:t>
            </w:r>
            <w:r w:rsidRPr="00D2555D">
              <w:rPr>
                <w:color w:val="000000"/>
                <w:sz w:val="20"/>
                <w:szCs w:val="20"/>
              </w:rPr>
              <w:t>175,80</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r w:rsidRPr="00D2555D">
              <w:rPr>
                <w:color w:val="000000"/>
                <w:sz w:val="20"/>
                <w:szCs w:val="20"/>
                <w:lang w:val="en-US"/>
              </w:rPr>
              <w:t>8</w:t>
            </w:r>
            <w:r w:rsidRPr="00D2555D">
              <w:rPr>
                <w:color w:val="000000"/>
                <w:sz w:val="20"/>
                <w:szCs w:val="20"/>
              </w:rPr>
              <w:t>,78</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98</w:t>
            </w:r>
            <w:r w:rsidRPr="00D2555D">
              <w:rPr>
                <w:color w:val="000000"/>
                <w:sz w:val="20"/>
                <w:szCs w:val="20"/>
              </w:rPr>
              <w:t>,18</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138</w:t>
            </w:r>
            <w:r w:rsidRPr="00D2555D">
              <w:rPr>
                <w:color w:val="000000"/>
                <w:sz w:val="20"/>
                <w:szCs w:val="20"/>
              </w:rPr>
              <w:t>,06</w:t>
            </w:r>
          </w:p>
        </w:tc>
      </w:tr>
      <w:tr w:rsidR="00C218ED" w:rsidRPr="00D2555D" w:rsidTr="00C218ED">
        <w:trPr>
          <w:trHeight w:val="1020"/>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 xml:space="preserve">Штрафы, санкции, возмещение ущерба </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13</w:t>
            </w:r>
            <w:r w:rsidRPr="00D2555D">
              <w:rPr>
                <w:sz w:val="20"/>
                <w:szCs w:val="20"/>
              </w:rPr>
              <w:t> </w:t>
            </w:r>
            <w:r w:rsidRPr="00D2555D">
              <w:rPr>
                <w:color w:val="000000"/>
                <w:sz w:val="20"/>
                <w:szCs w:val="20"/>
              </w:rPr>
              <w:t>078</w:t>
            </w:r>
            <w:r w:rsidRPr="00D2555D">
              <w:rPr>
                <w:sz w:val="20"/>
                <w:szCs w:val="20"/>
              </w:rPr>
              <w:t> </w:t>
            </w:r>
            <w:r w:rsidRPr="00D2555D">
              <w:rPr>
                <w:color w:val="000000"/>
                <w:sz w:val="20"/>
                <w:szCs w:val="20"/>
              </w:rPr>
              <w:t>758,69</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r w:rsidRPr="00D2555D">
              <w:rPr>
                <w:color w:val="000000"/>
                <w:sz w:val="20"/>
                <w:szCs w:val="20"/>
                <w:lang w:val="en-US"/>
              </w:rPr>
              <w:t>1</w:t>
            </w:r>
            <w:r w:rsidRPr="00D2555D">
              <w:rPr>
                <w:sz w:val="20"/>
                <w:szCs w:val="20"/>
              </w:rPr>
              <w:t> </w:t>
            </w:r>
            <w:r w:rsidRPr="00D2555D">
              <w:rPr>
                <w:color w:val="000000"/>
                <w:sz w:val="20"/>
                <w:szCs w:val="20"/>
              </w:rPr>
              <w:t>065</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r w:rsidRPr="00D2555D">
              <w:rPr>
                <w:color w:val="000000"/>
                <w:sz w:val="20"/>
                <w:szCs w:val="20"/>
                <w:lang w:val="en-US"/>
              </w:rPr>
              <w:t>1</w:t>
            </w:r>
            <w:r w:rsidRPr="00D2555D">
              <w:rPr>
                <w:sz w:val="20"/>
                <w:szCs w:val="20"/>
              </w:rPr>
              <w:t> </w:t>
            </w:r>
            <w:r w:rsidRPr="00D2555D">
              <w:rPr>
                <w:color w:val="000000"/>
                <w:sz w:val="20"/>
                <w:szCs w:val="20"/>
              </w:rPr>
              <w:t>743</w:t>
            </w:r>
            <w:r w:rsidRPr="00D2555D">
              <w:rPr>
                <w:sz w:val="20"/>
                <w:szCs w:val="20"/>
              </w:rPr>
              <w:t> </w:t>
            </w:r>
            <w:r w:rsidRPr="00D2555D">
              <w:rPr>
                <w:color w:val="000000"/>
                <w:sz w:val="20"/>
                <w:szCs w:val="20"/>
              </w:rPr>
              <w:t>309,62</w:t>
            </w:r>
          </w:p>
        </w:tc>
        <w:tc>
          <w:tcPr>
            <w:tcW w:w="1319"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rPr>
              <w:t>3,</w:t>
            </w:r>
            <w:r w:rsidRPr="00D2555D">
              <w:rPr>
                <w:color w:val="000000"/>
                <w:sz w:val="20"/>
                <w:szCs w:val="20"/>
                <w:lang w:val="en-US"/>
              </w:rPr>
              <w:t>99</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106,13</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89</w:t>
            </w:r>
            <w:r w:rsidRPr="00D2555D">
              <w:rPr>
                <w:color w:val="000000"/>
                <w:sz w:val="20"/>
                <w:szCs w:val="20"/>
              </w:rPr>
              <w:t>,79</w:t>
            </w:r>
          </w:p>
        </w:tc>
      </w:tr>
      <w:tr w:rsidR="00C218ED" w:rsidRPr="00D2555D" w:rsidTr="00C218ED">
        <w:trPr>
          <w:trHeight w:val="510"/>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Невыясненные поступления</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-10</w:t>
            </w:r>
            <w:r w:rsidRPr="00D2555D">
              <w:rPr>
                <w:sz w:val="20"/>
                <w:szCs w:val="20"/>
              </w:rPr>
              <w:t> </w:t>
            </w:r>
            <w:r w:rsidRPr="00D2555D">
              <w:rPr>
                <w:color w:val="000000"/>
                <w:sz w:val="20"/>
                <w:szCs w:val="20"/>
              </w:rPr>
              <w:t>937,25</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0</w:t>
            </w:r>
            <w:r w:rsidRPr="00D2555D">
              <w:rPr>
                <w:color w:val="000000"/>
                <w:sz w:val="20"/>
                <w:szCs w:val="20"/>
              </w:rPr>
              <w:t>,00</w:t>
            </w:r>
          </w:p>
        </w:tc>
        <w:tc>
          <w:tcPr>
            <w:tcW w:w="1319"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0,00</w:t>
            </w:r>
          </w:p>
        </w:tc>
        <w:tc>
          <w:tcPr>
            <w:tcW w:w="936"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w:t>
            </w:r>
          </w:p>
        </w:tc>
        <w:tc>
          <w:tcPr>
            <w:tcW w:w="1278"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lang w:val="en-US"/>
              </w:rPr>
              <w:t>0</w:t>
            </w:r>
            <w:r w:rsidRPr="00D2555D">
              <w:rPr>
                <w:color w:val="000000"/>
                <w:sz w:val="20"/>
                <w:szCs w:val="20"/>
              </w:rPr>
              <w:t>,</w:t>
            </w:r>
            <w:r w:rsidRPr="00D2555D">
              <w:rPr>
                <w:color w:val="000000"/>
                <w:sz w:val="20"/>
                <w:szCs w:val="20"/>
                <w:lang w:val="en-US"/>
              </w:rPr>
              <w:t>00</w:t>
            </w:r>
          </w:p>
        </w:tc>
      </w:tr>
      <w:tr w:rsidR="00C218ED" w:rsidRPr="00D2555D" w:rsidTr="00C218ED">
        <w:trPr>
          <w:trHeight w:val="765"/>
        </w:trPr>
        <w:tc>
          <w:tcPr>
            <w:tcW w:w="1632" w:type="dxa"/>
            <w:shd w:val="clear" w:color="auto" w:fill="auto"/>
            <w:vAlign w:val="center"/>
            <w:hideMark/>
          </w:tcPr>
          <w:p w:rsidR="00C218ED" w:rsidRPr="00D2555D" w:rsidRDefault="00C218ED" w:rsidP="00C218ED">
            <w:pPr>
              <w:rPr>
                <w:color w:val="000000"/>
                <w:sz w:val="20"/>
                <w:szCs w:val="20"/>
              </w:rPr>
            </w:pPr>
            <w:r w:rsidRPr="00D2555D">
              <w:rPr>
                <w:color w:val="000000"/>
                <w:sz w:val="20"/>
                <w:szCs w:val="20"/>
              </w:rPr>
              <w:t>Прочие неналоговые доходы</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1</w:t>
            </w:r>
            <w:r w:rsidRPr="00D2555D">
              <w:rPr>
                <w:sz w:val="20"/>
                <w:szCs w:val="20"/>
              </w:rPr>
              <w:t> </w:t>
            </w:r>
            <w:r w:rsidRPr="00D2555D">
              <w:rPr>
                <w:color w:val="000000"/>
                <w:sz w:val="20"/>
                <w:szCs w:val="20"/>
              </w:rPr>
              <w:t>436</w:t>
            </w:r>
            <w:r w:rsidRPr="00D2555D">
              <w:rPr>
                <w:sz w:val="20"/>
                <w:szCs w:val="20"/>
              </w:rPr>
              <w:t> </w:t>
            </w:r>
            <w:r w:rsidRPr="00D2555D">
              <w:rPr>
                <w:color w:val="000000"/>
                <w:sz w:val="20"/>
                <w:szCs w:val="20"/>
              </w:rPr>
              <w:t>551,24</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836</w:t>
            </w:r>
            <w:r w:rsidRPr="00D2555D">
              <w:rPr>
                <w:sz w:val="20"/>
                <w:szCs w:val="20"/>
              </w:rPr>
              <w:t> </w:t>
            </w:r>
            <w:r w:rsidRPr="00D2555D">
              <w:rPr>
                <w:color w:val="000000"/>
                <w:sz w:val="20"/>
                <w:szCs w:val="20"/>
              </w:rPr>
              <w:t>000,00</w:t>
            </w:r>
          </w:p>
        </w:tc>
        <w:tc>
          <w:tcPr>
            <w:tcW w:w="150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563</w:t>
            </w:r>
            <w:r w:rsidRPr="00D2555D">
              <w:rPr>
                <w:sz w:val="20"/>
                <w:szCs w:val="20"/>
              </w:rPr>
              <w:t> </w:t>
            </w:r>
            <w:r w:rsidRPr="00D2555D">
              <w:rPr>
                <w:color w:val="000000"/>
                <w:sz w:val="20"/>
                <w:szCs w:val="20"/>
              </w:rPr>
              <w:t>904,20</w:t>
            </w:r>
          </w:p>
        </w:tc>
        <w:tc>
          <w:tcPr>
            <w:tcW w:w="1319" w:type="dxa"/>
            <w:shd w:val="clear" w:color="auto" w:fill="auto"/>
            <w:vAlign w:val="center"/>
            <w:hideMark/>
          </w:tcPr>
          <w:p w:rsidR="00C218ED" w:rsidRPr="00D2555D" w:rsidRDefault="00C218ED" w:rsidP="00C218ED">
            <w:pPr>
              <w:jc w:val="center"/>
              <w:rPr>
                <w:color w:val="000000"/>
                <w:sz w:val="20"/>
                <w:szCs w:val="20"/>
                <w:lang w:val="en-US"/>
              </w:rPr>
            </w:pPr>
            <w:r w:rsidRPr="00D2555D">
              <w:rPr>
                <w:color w:val="000000"/>
                <w:sz w:val="20"/>
                <w:szCs w:val="20"/>
              </w:rPr>
              <w:t>0,</w:t>
            </w:r>
            <w:r w:rsidRPr="00D2555D">
              <w:rPr>
                <w:color w:val="000000"/>
                <w:sz w:val="20"/>
                <w:szCs w:val="20"/>
                <w:lang w:val="en-US"/>
              </w:rPr>
              <w:t>19</w:t>
            </w:r>
          </w:p>
        </w:tc>
        <w:tc>
          <w:tcPr>
            <w:tcW w:w="936"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lang w:val="en-US"/>
              </w:rPr>
              <w:t>6</w:t>
            </w:r>
            <w:r w:rsidRPr="00D2555D">
              <w:rPr>
                <w:color w:val="000000"/>
                <w:sz w:val="20"/>
                <w:szCs w:val="20"/>
              </w:rPr>
              <w:t>7,45</w:t>
            </w:r>
          </w:p>
        </w:tc>
        <w:tc>
          <w:tcPr>
            <w:tcW w:w="1278" w:type="dxa"/>
            <w:shd w:val="clear" w:color="auto" w:fill="auto"/>
            <w:vAlign w:val="center"/>
            <w:hideMark/>
          </w:tcPr>
          <w:p w:rsidR="00C218ED" w:rsidRPr="00D2555D" w:rsidRDefault="00C218ED" w:rsidP="00C218ED">
            <w:pPr>
              <w:jc w:val="center"/>
              <w:rPr>
                <w:color w:val="000000"/>
                <w:sz w:val="20"/>
                <w:szCs w:val="20"/>
              </w:rPr>
            </w:pPr>
            <w:r w:rsidRPr="00D2555D">
              <w:rPr>
                <w:color w:val="000000"/>
                <w:sz w:val="20"/>
                <w:szCs w:val="20"/>
              </w:rPr>
              <w:t>39,25</w:t>
            </w:r>
          </w:p>
        </w:tc>
      </w:tr>
    </w:tbl>
    <w:p w:rsidR="00C218ED" w:rsidRPr="00D2555D" w:rsidRDefault="00C218ED" w:rsidP="00C218ED">
      <w:pPr>
        <w:ind w:firstLine="709"/>
        <w:jc w:val="both"/>
        <w:rPr>
          <w:sz w:val="26"/>
          <w:szCs w:val="26"/>
        </w:rPr>
      </w:pPr>
    </w:p>
    <w:p w:rsidR="00C218ED" w:rsidRPr="00D2555D" w:rsidRDefault="00C218ED" w:rsidP="00C218ED">
      <w:pPr>
        <w:ind w:firstLine="709"/>
        <w:jc w:val="both"/>
        <w:rPr>
          <w:sz w:val="26"/>
          <w:szCs w:val="26"/>
        </w:rPr>
      </w:pPr>
      <w:r w:rsidRPr="00D2555D">
        <w:rPr>
          <w:sz w:val="26"/>
          <w:szCs w:val="26"/>
        </w:rPr>
        <w:t xml:space="preserve">Доходы от использования имущества, находящегося в государственной и муниципальной собственности, исполнены в сумме 215 324 159,27 рублей или 101,1% к годовым плановым назначениям и 68,6% к поступлениям за 2022 год. Снижение поступлений в сравнении с аналогичным периодом прошлого года обусловлено оплатой в 2022 году авансового платежа </w:t>
      </w:r>
      <w:r w:rsidRPr="00D2555D">
        <w:rPr>
          <w:color w:val="000000"/>
          <w:sz w:val="26"/>
          <w:szCs w:val="26"/>
        </w:rPr>
        <w:t xml:space="preserve">за 5 лет по договору аренды имущества с </w:t>
      </w:r>
      <w:r w:rsidRPr="00D2555D">
        <w:rPr>
          <w:iCs/>
          <w:spacing w:val="-4"/>
          <w:sz w:val="26"/>
          <w:szCs w:val="26"/>
        </w:rPr>
        <w:t>АО «ЮТЭК-РС» сроком на 10 лет</w:t>
      </w:r>
      <w:r w:rsidRPr="00D2555D">
        <w:rPr>
          <w:color w:val="000000"/>
          <w:sz w:val="26"/>
          <w:szCs w:val="26"/>
        </w:rPr>
        <w:t xml:space="preserve"> (</w:t>
      </w:r>
      <w:r w:rsidRPr="00D2555D">
        <w:rPr>
          <w:iCs/>
          <w:spacing w:val="-4"/>
          <w:sz w:val="26"/>
          <w:szCs w:val="26"/>
        </w:rPr>
        <w:t xml:space="preserve">оплачено по </w:t>
      </w:r>
      <w:proofErr w:type="spellStart"/>
      <w:r w:rsidRPr="00D2555D">
        <w:rPr>
          <w:iCs/>
          <w:spacing w:val="-4"/>
          <w:sz w:val="26"/>
          <w:szCs w:val="26"/>
        </w:rPr>
        <w:t>пп</w:t>
      </w:r>
      <w:proofErr w:type="spellEnd"/>
      <w:r w:rsidRPr="00D2555D">
        <w:rPr>
          <w:iCs/>
          <w:spacing w:val="-4"/>
          <w:sz w:val="26"/>
          <w:szCs w:val="26"/>
        </w:rPr>
        <w:t xml:space="preserve"> № </w:t>
      </w:r>
      <w:r w:rsidRPr="00D2555D">
        <w:rPr>
          <w:color w:val="000000"/>
          <w:sz w:val="26"/>
          <w:szCs w:val="26"/>
        </w:rPr>
        <w:t>9258 от 15.11.2022 в сумме 111</w:t>
      </w:r>
      <w:r w:rsidRPr="00D2555D">
        <w:rPr>
          <w:sz w:val="26"/>
          <w:szCs w:val="26"/>
        </w:rPr>
        <w:t> </w:t>
      </w:r>
      <w:r w:rsidRPr="00D2555D">
        <w:rPr>
          <w:color w:val="000000"/>
          <w:sz w:val="26"/>
          <w:szCs w:val="26"/>
        </w:rPr>
        <w:t>267</w:t>
      </w:r>
      <w:r w:rsidRPr="00D2555D">
        <w:rPr>
          <w:sz w:val="26"/>
          <w:szCs w:val="26"/>
        </w:rPr>
        <w:t> </w:t>
      </w:r>
      <w:r w:rsidRPr="00D2555D">
        <w:rPr>
          <w:color w:val="000000"/>
          <w:sz w:val="26"/>
          <w:szCs w:val="26"/>
        </w:rPr>
        <w:t xml:space="preserve">063,36 рубля по договору аренды имущества № 05-304 от 30.09.2022 года). </w:t>
      </w:r>
      <w:r w:rsidRPr="00D2555D">
        <w:rPr>
          <w:sz w:val="26"/>
          <w:szCs w:val="26"/>
        </w:rPr>
        <w:t>Удельный вес в структуре неналоговых доходов составляет 73,1%.</w:t>
      </w:r>
    </w:p>
    <w:p w:rsidR="00C218ED" w:rsidRPr="00D2555D" w:rsidRDefault="00C218ED" w:rsidP="00C218ED">
      <w:pPr>
        <w:ind w:firstLine="709"/>
        <w:jc w:val="both"/>
        <w:rPr>
          <w:sz w:val="26"/>
          <w:szCs w:val="26"/>
        </w:rPr>
      </w:pPr>
      <w:r w:rsidRPr="00D2555D">
        <w:rPr>
          <w:sz w:val="26"/>
          <w:szCs w:val="26"/>
        </w:rPr>
        <w:t>Платежи за пользование природными ресурсами поступили в сумме 8 765 059,92 рублей или 94,4% от плановых назначений и 150,5% к поступлениям за 2022 год. Удельный вес в структуре неналоговых доходов составляет 2,0%. Увеличение поступлений в сравнении с аналогичным периодом прошлого года обусловлено поступлением платы за выбросы загрязняющих веществ, образующихся при сжигании на факельных установках и (или) рассеивании попутного нефтяного газа в марте 2023 года по сроку за 2022 год от ООО "РН-</w:t>
      </w:r>
      <w:proofErr w:type="spellStart"/>
      <w:r w:rsidRPr="00D2555D">
        <w:rPr>
          <w:sz w:val="26"/>
          <w:szCs w:val="26"/>
        </w:rPr>
        <w:t>Юганскнефтегаз</w:t>
      </w:r>
      <w:proofErr w:type="spellEnd"/>
      <w:r w:rsidRPr="00D2555D">
        <w:rPr>
          <w:sz w:val="26"/>
          <w:szCs w:val="26"/>
        </w:rPr>
        <w:t>" в сумме 4 339 389,86 рублей, в апреле 2023 года по сроку за 1 квартал 2023 года от ООО "РН-</w:t>
      </w:r>
      <w:proofErr w:type="spellStart"/>
      <w:r w:rsidRPr="00D2555D">
        <w:rPr>
          <w:sz w:val="26"/>
          <w:szCs w:val="26"/>
        </w:rPr>
        <w:t>Юганскнефтегаз</w:t>
      </w:r>
      <w:proofErr w:type="spellEnd"/>
      <w:r w:rsidRPr="00D2555D">
        <w:rPr>
          <w:sz w:val="26"/>
          <w:szCs w:val="26"/>
        </w:rPr>
        <w:t>" в сумме 1 285 786,86 рублей, в июле 2023 года по сроку за 2 квартал 2023 года от ООО "РН-</w:t>
      </w:r>
      <w:proofErr w:type="spellStart"/>
      <w:r w:rsidRPr="00D2555D">
        <w:rPr>
          <w:sz w:val="26"/>
          <w:szCs w:val="26"/>
        </w:rPr>
        <w:t>Юганскнефтегаз</w:t>
      </w:r>
      <w:proofErr w:type="spellEnd"/>
      <w:r w:rsidRPr="00D2555D">
        <w:rPr>
          <w:sz w:val="26"/>
          <w:szCs w:val="26"/>
        </w:rPr>
        <w:t>" в сумме 1 285 786,86 рублей, в октябре 2023 года по сроку за 3 квартал 2023 года от ООО "РН-</w:t>
      </w:r>
      <w:proofErr w:type="spellStart"/>
      <w:r w:rsidRPr="00D2555D">
        <w:rPr>
          <w:sz w:val="26"/>
          <w:szCs w:val="26"/>
        </w:rPr>
        <w:t>Юганскнефтегаз</w:t>
      </w:r>
      <w:proofErr w:type="spellEnd"/>
      <w:r w:rsidRPr="00D2555D">
        <w:rPr>
          <w:sz w:val="26"/>
          <w:szCs w:val="26"/>
        </w:rPr>
        <w:t>" в сумме 1 285 786,86 рублей.</w:t>
      </w:r>
    </w:p>
    <w:p w:rsidR="00C218ED" w:rsidRPr="00D2555D" w:rsidRDefault="00C218ED" w:rsidP="00C218ED">
      <w:pPr>
        <w:ind w:firstLine="709"/>
        <w:jc w:val="both"/>
        <w:rPr>
          <w:sz w:val="26"/>
          <w:szCs w:val="26"/>
        </w:rPr>
      </w:pPr>
      <w:r w:rsidRPr="00D2555D">
        <w:rPr>
          <w:sz w:val="26"/>
          <w:szCs w:val="26"/>
        </w:rPr>
        <w:t xml:space="preserve">Прочие доходы от оказания платных услуг и компенсации затрат бюджетов городских округов исполнены на 100,6% и 42,2% к поступлениям за 2022 год, и составили 2 902 126,12 рублей. Удельный вес в структуре неналоговых доходов составляет 0,9%. Снижение поступлений в сравнении с аналогичным периодом прошлого года обусловлено возвратом в 2022 году излишне уплаченных сумм ООО "ДСП" за жилые помещения, переданные в муниципальную собственность посредством аукционов, </w:t>
      </w:r>
      <w:r w:rsidRPr="00D2555D">
        <w:rPr>
          <w:sz w:val="26"/>
          <w:szCs w:val="26"/>
        </w:rPr>
        <w:lastRenderedPageBreak/>
        <w:t>проведенных в 2020 и 2021 годах, а также возвратом неиспользованных сумм субсидий за 2021 год общественными организациями города.</w:t>
      </w:r>
    </w:p>
    <w:p w:rsidR="00C218ED" w:rsidRPr="00D2555D" w:rsidRDefault="00C218ED" w:rsidP="00C218ED">
      <w:pPr>
        <w:ind w:firstLine="709"/>
        <w:jc w:val="both"/>
        <w:rPr>
          <w:sz w:val="26"/>
          <w:szCs w:val="26"/>
        </w:rPr>
      </w:pPr>
      <w:r w:rsidRPr="00D2555D">
        <w:rPr>
          <w:sz w:val="26"/>
          <w:szCs w:val="26"/>
        </w:rPr>
        <w:t>Доходы от продажи материальных и нематериальных активов исполнены на 98,2% к плановым назначениям отчетного года, и составили 55 320 175,80 рублей. В сравнении с предыдущим годом темп роста составил 138,1%. Увеличение поступлений в сравнении с 2022 годом связано с реализацией права на выкуп жилых помещений, занимаемых по договорам найма жилищного фонда коммерческого использования (25 человек). Удельный вес в структуре неналоговых доходов составляет 18,8%.</w:t>
      </w:r>
    </w:p>
    <w:p w:rsidR="00C218ED" w:rsidRPr="00D2555D" w:rsidRDefault="00C218ED" w:rsidP="00C218ED">
      <w:pPr>
        <w:ind w:firstLine="709"/>
        <w:jc w:val="both"/>
        <w:rPr>
          <w:bCs/>
          <w:sz w:val="26"/>
          <w:szCs w:val="26"/>
        </w:rPr>
      </w:pPr>
      <w:r w:rsidRPr="00D2555D">
        <w:rPr>
          <w:bCs/>
          <w:sz w:val="26"/>
          <w:szCs w:val="26"/>
        </w:rPr>
        <w:t xml:space="preserve">Штрафы, санкции, возмещение ущерба </w:t>
      </w:r>
      <w:r w:rsidRPr="00D2555D">
        <w:rPr>
          <w:sz w:val="26"/>
          <w:szCs w:val="26"/>
        </w:rPr>
        <w:t xml:space="preserve">исполнены в сумме 11 743 309,62 рублей или 106,1% к плановым </w:t>
      </w:r>
      <w:r w:rsidRPr="00D2555D">
        <w:rPr>
          <w:bCs/>
          <w:sz w:val="26"/>
          <w:szCs w:val="26"/>
        </w:rPr>
        <w:t>назначениям и 89,8% к поступлениям 2022 года.</w:t>
      </w:r>
      <w:r w:rsidRPr="00D2555D">
        <w:rPr>
          <w:sz w:val="26"/>
          <w:szCs w:val="26"/>
        </w:rPr>
        <w:t xml:space="preserve"> Удельный вес в структуре неналоговых доходов составляет 4,0%. Снижение поступлений в сравнении с аналогичным периодом прошлого года обусловлено зачислением в 2022 году пеней от ООО "ДСП" и ООО "СК ПРАЙД" в связи с просрочкой исполнения обязательств, предусмотренных муниципальными контрактами. </w:t>
      </w:r>
    </w:p>
    <w:p w:rsidR="00C218ED" w:rsidRPr="00D2555D" w:rsidRDefault="00C218ED" w:rsidP="00C218ED">
      <w:pPr>
        <w:ind w:firstLine="709"/>
        <w:jc w:val="both"/>
        <w:rPr>
          <w:sz w:val="26"/>
          <w:szCs w:val="26"/>
        </w:rPr>
      </w:pPr>
      <w:r w:rsidRPr="00D2555D">
        <w:rPr>
          <w:sz w:val="26"/>
          <w:szCs w:val="26"/>
        </w:rPr>
        <w:t>Прочие неналоговые доходы исполнение составило –563 904,20 рубля или 67,5%. Удельный вес в структуре неналоговых доходов составил – 0,2%.  В сравнении с предыдущим годом темп роста составил 39,3%. Снижение поступлений объясняется уточнением платежей прошлых лет по уведомлениям управления по муниципальному имуществу и управления архитектуры и градостроительства.</w:t>
      </w:r>
    </w:p>
    <w:p w:rsidR="00C218ED" w:rsidRPr="00D2555D" w:rsidRDefault="00C218ED" w:rsidP="00C218ED">
      <w:pPr>
        <w:ind w:firstLine="709"/>
        <w:jc w:val="both"/>
        <w:rPr>
          <w:sz w:val="26"/>
          <w:szCs w:val="26"/>
        </w:rPr>
      </w:pPr>
    </w:p>
    <w:p w:rsidR="00C218ED" w:rsidRPr="00D2555D" w:rsidRDefault="00C218ED" w:rsidP="00C218ED">
      <w:pPr>
        <w:ind w:firstLine="709"/>
        <w:jc w:val="both"/>
        <w:rPr>
          <w:sz w:val="26"/>
          <w:szCs w:val="26"/>
        </w:rPr>
      </w:pPr>
      <w:r w:rsidRPr="00D2555D">
        <w:rPr>
          <w:sz w:val="26"/>
          <w:szCs w:val="26"/>
        </w:rPr>
        <w:t>Безвозмездные поступления:</w:t>
      </w:r>
    </w:p>
    <w:p w:rsidR="00C218ED" w:rsidRPr="00D2555D" w:rsidRDefault="00C218ED" w:rsidP="00C218ED">
      <w:pPr>
        <w:ind w:firstLine="709"/>
        <w:jc w:val="both"/>
        <w:rPr>
          <w:sz w:val="26"/>
          <w:szCs w:val="26"/>
        </w:rPr>
      </w:pPr>
    </w:p>
    <w:p w:rsidR="00C218ED" w:rsidRPr="00D2555D" w:rsidRDefault="00C218ED" w:rsidP="00C218ED">
      <w:pPr>
        <w:ind w:firstLine="709"/>
        <w:jc w:val="both"/>
        <w:rPr>
          <w:sz w:val="26"/>
          <w:szCs w:val="26"/>
        </w:rPr>
      </w:pPr>
      <w:r w:rsidRPr="00D2555D">
        <w:rPr>
          <w:sz w:val="26"/>
          <w:szCs w:val="26"/>
        </w:rPr>
        <w:t>Наибольший удельный вес в доходах бюджета города составляют безвозмездные поступления. Доля безвозмездных поступлений составляет 59,5% в составе общей суммы доходов или 2 808 285 515,30 рублей, в том числе безвозмездные поступления от других бюджетов бюджетной системы 2 670 282 154,99 рубля.</w:t>
      </w:r>
    </w:p>
    <w:p w:rsidR="00C218ED" w:rsidRPr="00D2555D" w:rsidRDefault="00C218ED" w:rsidP="00C218ED">
      <w:pPr>
        <w:ind w:firstLine="709"/>
        <w:jc w:val="both"/>
        <w:rPr>
          <w:sz w:val="26"/>
          <w:szCs w:val="26"/>
        </w:rPr>
      </w:pPr>
      <w:r w:rsidRPr="00D2555D">
        <w:rPr>
          <w:sz w:val="26"/>
          <w:szCs w:val="26"/>
        </w:rPr>
        <w:t>Дотации бюджетам субъектов Российской Федерации и муниципальных образований поступили в сумме 570 486 800,00 рублей. Удельный вес дотаций в структуре безвозмездных поступлений от других бюджетов бюджетной системы составил 21,4%.</w:t>
      </w:r>
    </w:p>
    <w:p w:rsidR="00C218ED" w:rsidRPr="00D2555D" w:rsidRDefault="00C218ED" w:rsidP="00C218ED">
      <w:pPr>
        <w:ind w:firstLine="709"/>
        <w:jc w:val="both"/>
        <w:rPr>
          <w:sz w:val="26"/>
          <w:szCs w:val="26"/>
        </w:rPr>
      </w:pPr>
      <w:r w:rsidRPr="00D2555D">
        <w:rPr>
          <w:bCs/>
          <w:sz w:val="26"/>
          <w:szCs w:val="26"/>
        </w:rPr>
        <w:t>Субсидии</w:t>
      </w:r>
      <w:r w:rsidRPr="00D2555D">
        <w:rPr>
          <w:sz w:val="26"/>
          <w:szCs w:val="26"/>
        </w:rPr>
        <w:t xml:space="preserve"> местным бюджетам поступили в сумме 340 977 624,47 рубля или 99,5% к плановым назначениям. Удельный вес субсидий в общем объеме безвозмездных поступлений от других бюджетов бюджетной системы составил 12,8%. </w:t>
      </w:r>
    </w:p>
    <w:p w:rsidR="00C218ED" w:rsidRPr="00D2555D" w:rsidRDefault="00C218ED" w:rsidP="00C218ED">
      <w:pPr>
        <w:ind w:firstLine="709"/>
        <w:jc w:val="both"/>
        <w:rPr>
          <w:sz w:val="26"/>
          <w:szCs w:val="26"/>
        </w:rPr>
      </w:pPr>
      <w:r w:rsidRPr="00D2555D">
        <w:rPr>
          <w:sz w:val="26"/>
          <w:szCs w:val="26"/>
        </w:rPr>
        <w:t xml:space="preserve">Субвенции бюджетам муниципальных образований поступили в сумме 1 552 469 313,95 рублей или 98,5% от плана. Удельный вес в структуре безвозмездных поступлений от других бюджетов бюджетной системы составил 58,1%. </w:t>
      </w:r>
    </w:p>
    <w:p w:rsidR="00C218ED" w:rsidRPr="00D2555D" w:rsidRDefault="00C218ED" w:rsidP="00C218ED">
      <w:pPr>
        <w:ind w:firstLine="709"/>
        <w:jc w:val="both"/>
        <w:rPr>
          <w:sz w:val="26"/>
          <w:szCs w:val="26"/>
        </w:rPr>
      </w:pPr>
      <w:r w:rsidRPr="00D2555D">
        <w:rPr>
          <w:sz w:val="26"/>
          <w:szCs w:val="26"/>
        </w:rPr>
        <w:t>Иные межбюджетные трансферты поступили в сумме 206 348 416,57 рублей или 99,9% от плана, в том числе:</w:t>
      </w:r>
    </w:p>
    <w:p w:rsidR="00C218ED" w:rsidRPr="00D2555D" w:rsidRDefault="00C218ED" w:rsidP="00C218ED">
      <w:pPr>
        <w:ind w:firstLine="709"/>
        <w:jc w:val="both"/>
        <w:rPr>
          <w:sz w:val="26"/>
          <w:szCs w:val="26"/>
        </w:rPr>
      </w:pPr>
      <w:r w:rsidRPr="00D2555D">
        <w:rPr>
          <w:sz w:val="26"/>
          <w:szCs w:val="26"/>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- 34 526 058,38 рублей или 99,3%;</w:t>
      </w:r>
    </w:p>
    <w:p w:rsidR="00C218ED" w:rsidRPr="00D2555D" w:rsidRDefault="00C218ED" w:rsidP="00C218ED">
      <w:pPr>
        <w:ind w:firstLine="709"/>
        <w:jc w:val="both"/>
        <w:rPr>
          <w:sz w:val="26"/>
          <w:szCs w:val="26"/>
        </w:rPr>
      </w:pPr>
      <w:r w:rsidRPr="00D2555D">
        <w:rPr>
          <w:sz w:val="26"/>
          <w:szCs w:val="26"/>
        </w:rPr>
        <w:t xml:space="preserve">- на реализацию мероприятий государственной программы </w:t>
      </w:r>
      <w:r w:rsidRPr="00D2555D">
        <w:rPr>
          <w:rFonts w:eastAsiaTheme="minorHAnsi"/>
          <w:sz w:val="26"/>
          <w:szCs w:val="26"/>
          <w:lang w:eastAsia="en-US"/>
        </w:rPr>
        <w:t xml:space="preserve">Ханты-Мансийского автономного округа – Югры </w:t>
      </w:r>
      <w:r w:rsidRPr="00D2555D">
        <w:rPr>
          <w:sz w:val="26"/>
          <w:szCs w:val="26"/>
        </w:rPr>
        <w:t>«Поддержка занятости населения» по содействию трудоустройству граждан в сумме 2 780 358,19 рублей или 99,7% от плана;</w:t>
      </w:r>
    </w:p>
    <w:p w:rsidR="00C218ED" w:rsidRPr="00D2555D" w:rsidRDefault="00C218ED" w:rsidP="00C218ED">
      <w:pPr>
        <w:ind w:firstLine="709"/>
        <w:jc w:val="both"/>
        <w:rPr>
          <w:sz w:val="26"/>
          <w:szCs w:val="26"/>
        </w:rPr>
      </w:pPr>
      <w:r w:rsidRPr="00D2555D">
        <w:rPr>
          <w:sz w:val="26"/>
          <w:szCs w:val="26"/>
        </w:rPr>
        <w:t xml:space="preserve">-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(постановление </w:t>
      </w:r>
      <w:r w:rsidRPr="00D2555D">
        <w:rPr>
          <w:sz w:val="26"/>
          <w:szCs w:val="26"/>
        </w:rPr>
        <w:lastRenderedPageBreak/>
        <w:t>Правительства ХМАО-Югры от 06.10.2023 № 497-п, от 17.11.2023 № 582-п) – 166 500 000,00 рублей или 100%;</w:t>
      </w:r>
    </w:p>
    <w:p w:rsidR="00C218ED" w:rsidRPr="00D2555D" w:rsidRDefault="00C218ED" w:rsidP="00C218ED">
      <w:pPr>
        <w:ind w:firstLine="709"/>
        <w:jc w:val="both"/>
        <w:rPr>
          <w:sz w:val="26"/>
          <w:szCs w:val="26"/>
        </w:rPr>
      </w:pPr>
      <w:r w:rsidRPr="00D2555D">
        <w:rPr>
          <w:sz w:val="26"/>
          <w:szCs w:val="26"/>
        </w:rPr>
        <w:t>- на наказы избирателей депутатам Думы ХМАО-Югры – на сумму 2 542 000,00 рублей или 100%.</w:t>
      </w:r>
    </w:p>
    <w:p w:rsidR="00C218ED" w:rsidRPr="00D2555D" w:rsidRDefault="00C218ED" w:rsidP="00C218ED">
      <w:pPr>
        <w:ind w:firstLine="709"/>
        <w:jc w:val="both"/>
        <w:rPr>
          <w:sz w:val="26"/>
          <w:szCs w:val="26"/>
        </w:rPr>
      </w:pPr>
      <w:r w:rsidRPr="00D2555D">
        <w:rPr>
          <w:sz w:val="26"/>
          <w:szCs w:val="26"/>
        </w:rPr>
        <w:t>Удельный вес в структуре безвозмездных поступлений от других бюджетов бюджетной системы составил 7,7%.</w:t>
      </w:r>
    </w:p>
    <w:p w:rsidR="00C218ED" w:rsidRPr="00D2555D" w:rsidRDefault="00C218ED" w:rsidP="00C218ED">
      <w:pPr>
        <w:ind w:firstLine="709"/>
        <w:jc w:val="both"/>
        <w:rPr>
          <w:sz w:val="26"/>
          <w:szCs w:val="26"/>
        </w:rPr>
      </w:pPr>
      <w:r w:rsidRPr="00D2555D">
        <w:rPr>
          <w:sz w:val="26"/>
          <w:szCs w:val="26"/>
        </w:rPr>
        <w:t>В отчетном году был произведен возврат остатков субвенций, имеющих целевое значение, сложившийс</w:t>
      </w:r>
      <w:r w:rsidR="004205B4" w:rsidRPr="00D2555D">
        <w:rPr>
          <w:sz w:val="26"/>
          <w:szCs w:val="26"/>
        </w:rPr>
        <w:t xml:space="preserve">я на 31.12.2022 года в размере </w:t>
      </w:r>
      <w:r w:rsidRPr="00D2555D">
        <w:rPr>
          <w:sz w:val="26"/>
          <w:szCs w:val="26"/>
        </w:rPr>
        <w:t>(-) 12 215 768,00 рублей, из них:</w:t>
      </w:r>
    </w:p>
    <w:p w:rsidR="00C218ED" w:rsidRPr="00D2555D" w:rsidRDefault="00C218ED" w:rsidP="00C218ED">
      <w:pPr>
        <w:ind w:firstLine="709"/>
        <w:jc w:val="both"/>
        <w:rPr>
          <w:sz w:val="26"/>
          <w:szCs w:val="26"/>
        </w:rPr>
      </w:pPr>
      <w:r w:rsidRPr="00D2555D">
        <w:rPr>
          <w:sz w:val="26"/>
          <w:szCs w:val="26"/>
        </w:rPr>
        <w:t xml:space="preserve">(-) 3 014 123,05 рублей на обеспечение государственных гарантий на получение образования; </w:t>
      </w:r>
    </w:p>
    <w:p w:rsidR="00C218ED" w:rsidRPr="00D2555D" w:rsidRDefault="00C218ED" w:rsidP="00C218ED">
      <w:pPr>
        <w:ind w:firstLine="709"/>
        <w:jc w:val="both"/>
        <w:rPr>
          <w:sz w:val="26"/>
          <w:szCs w:val="26"/>
        </w:rPr>
      </w:pPr>
      <w:r w:rsidRPr="00D2555D">
        <w:rPr>
          <w:sz w:val="26"/>
          <w:szCs w:val="26"/>
        </w:rPr>
        <w:t>(-) 6 367 965,03 рублей на социальную поддержку отдельных категорий обучающихся;</w:t>
      </w:r>
    </w:p>
    <w:p w:rsidR="00C218ED" w:rsidRPr="00D2555D" w:rsidRDefault="00C218ED" w:rsidP="00C218ED">
      <w:pPr>
        <w:ind w:firstLine="709"/>
        <w:jc w:val="both"/>
        <w:rPr>
          <w:sz w:val="26"/>
          <w:szCs w:val="26"/>
        </w:rPr>
      </w:pPr>
      <w:r w:rsidRPr="00D2555D">
        <w:rPr>
          <w:sz w:val="26"/>
          <w:szCs w:val="26"/>
        </w:rPr>
        <w:t>(-) 949 347,00 рублей на организацию и обеспечение отдыха и оздоровления детей, в том числе в этнической среде;</w:t>
      </w:r>
    </w:p>
    <w:p w:rsidR="00C218ED" w:rsidRPr="00D2555D" w:rsidRDefault="00C218ED" w:rsidP="00C218ED">
      <w:pPr>
        <w:ind w:firstLine="709"/>
        <w:jc w:val="both"/>
        <w:rPr>
          <w:sz w:val="26"/>
          <w:szCs w:val="26"/>
        </w:rPr>
      </w:pPr>
      <w:r w:rsidRPr="00D2555D">
        <w:rPr>
          <w:sz w:val="26"/>
          <w:szCs w:val="26"/>
        </w:rPr>
        <w:t xml:space="preserve">(-) 3 642,87 рубля на осуществление полномочий по образованию и организации деятельности комиссий по делам несовершеннолетних и защите их прав; </w:t>
      </w:r>
    </w:p>
    <w:p w:rsidR="00C218ED" w:rsidRPr="00D2555D" w:rsidRDefault="00C218ED" w:rsidP="00C218ED">
      <w:pPr>
        <w:ind w:firstLine="709"/>
        <w:jc w:val="both"/>
        <w:rPr>
          <w:sz w:val="26"/>
          <w:szCs w:val="26"/>
        </w:rPr>
      </w:pPr>
      <w:r w:rsidRPr="00D2555D">
        <w:rPr>
          <w:sz w:val="26"/>
          <w:szCs w:val="26"/>
        </w:rPr>
        <w:t>(-) 11 099,03 рублей на предоставление дополнительных мер социальной поддержки детям-сиротам и детям, оставшихся без попечения родителей;</w:t>
      </w:r>
    </w:p>
    <w:p w:rsidR="00C218ED" w:rsidRPr="00D2555D" w:rsidRDefault="00C218ED" w:rsidP="00C218ED">
      <w:pPr>
        <w:ind w:firstLine="709"/>
        <w:jc w:val="both"/>
        <w:rPr>
          <w:sz w:val="26"/>
          <w:szCs w:val="26"/>
        </w:rPr>
      </w:pPr>
      <w:r w:rsidRPr="00D2555D">
        <w:rPr>
          <w:sz w:val="26"/>
          <w:szCs w:val="26"/>
        </w:rPr>
        <w:t>(-)1 869 591,02 рублей на осуществление деятельности по опеке и попечительству;</w:t>
      </w:r>
    </w:p>
    <w:p w:rsidR="00A54C94" w:rsidRPr="00D2555D" w:rsidRDefault="00A54C94" w:rsidP="00A54C94">
      <w:pPr>
        <w:ind w:firstLine="709"/>
        <w:jc w:val="both"/>
        <w:rPr>
          <w:sz w:val="26"/>
          <w:szCs w:val="26"/>
        </w:rPr>
      </w:pPr>
    </w:p>
    <w:p w:rsidR="00A54C94" w:rsidRPr="00D2555D" w:rsidRDefault="00C02664" w:rsidP="00A54C94">
      <w:pPr>
        <w:ind w:firstLine="709"/>
        <w:jc w:val="both"/>
        <w:rPr>
          <w:rFonts w:eastAsiaTheme="minorEastAsia"/>
          <w:sz w:val="26"/>
          <w:szCs w:val="26"/>
        </w:rPr>
      </w:pPr>
      <w:r w:rsidRPr="00D2555D">
        <w:rPr>
          <w:sz w:val="26"/>
          <w:szCs w:val="26"/>
        </w:rPr>
        <w:t xml:space="preserve">Плановые показатели </w:t>
      </w:r>
      <w:r>
        <w:rPr>
          <w:sz w:val="26"/>
          <w:szCs w:val="26"/>
        </w:rPr>
        <w:t>р</w:t>
      </w:r>
      <w:r>
        <w:rPr>
          <w:b/>
          <w:sz w:val="26"/>
          <w:szCs w:val="26"/>
        </w:rPr>
        <w:t>асходной</w:t>
      </w:r>
      <w:r w:rsidR="00A54C94" w:rsidRPr="001A577D">
        <w:rPr>
          <w:b/>
          <w:sz w:val="26"/>
          <w:szCs w:val="26"/>
        </w:rPr>
        <w:t xml:space="preserve"> част</w:t>
      </w:r>
      <w:r>
        <w:rPr>
          <w:b/>
          <w:sz w:val="26"/>
          <w:szCs w:val="26"/>
        </w:rPr>
        <w:t>и</w:t>
      </w:r>
      <w:r w:rsidR="00A54C94" w:rsidRPr="001A577D">
        <w:rPr>
          <w:b/>
          <w:sz w:val="26"/>
          <w:szCs w:val="26"/>
        </w:rPr>
        <w:t xml:space="preserve"> бюджета</w:t>
      </w:r>
      <w:r w:rsidR="00A54C94" w:rsidRPr="00D2555D">
        <w:rPr>
          <w:sz w:val="26"/>
          <w:szCs w:val="26"/>
        </w:rPr>
        <w:t xml:space="preserve"> </w:t>
      </w:r>
      <w:r>
        <w:rPr>
          <w:sz w:val="26"/>
          <w:szCs w:val="26"/>
        </w:rPr>
        <w:t>на</w:t>
      </w:r>
      <w:r w:rsidR="00A54C94" w:rsidRPr="00D2555D">
        <w:rPr>
          <w:sz w:val="26"/>
          <w:szCs w:val="26"/>
        </w:rPr>
        <w:t xml:space="preserve"> 202</w:t>
      </w:r>
      <w:r w:rsidR="00C369E0" w:rsidRPr="00D2555D">
        <w:rPr>
          <w:sz w:val="26"/>
          <w:szCs w:val="26"/>
        </w:rPr>
        <w:t>3</w:t>
      </w:r>
      <w:r w:rsidR="00A54C94" w:rsidRPr="00D2555D">
        <w:rPr>
          <w:sz w:val="26"/>
          <w:szCs w:val="26"/>
        </w:rPr>
        <w:t xml:space="preserve"> году исполнен</w:t>
      </w:r>
      <w:r>
        <w:rPr>
          <w:sz w:val="26"/>
          <w:szCs w:val="26"/>
        </w:rPr>
        <w:t>ы</w:t>
      </w:r>
      <w:r w:rsidRPr="00C02664">
        <w:rPr>
          <w:sz w:val="26"/>
          <w:szCs w:val="26"/>
        </w:rPr>
        <w:t xml:space="preserve"> </w:t>
      </w:r>
      <w:r>
        <w:rPr>
          <w:sz w:val="26"/>
          <w:szCs w:val="26"/>
        </w:rPr>
        <w:t xml:space="preserve">на </w:t>
      </w:r>
      <w:r w:rsidRPr="00D2555D">
        <w:rPr>
          <w:sz w:val="26"/>
          <w:szCs w:val="26"/>
        </w:rPr>
        <w:t>90,21%</w:t>
      </w:r>
      <w:r>
        <w:rPr>
          <w:sz w:val="26"/>
          <w:szCs w:val="26"/>
        </w:rPr>
        <w:t xml:space="preserve"> и составили</w:t>
      </w:r>
      <w:r w:rsidR="00A54C94" w:rsidRPr="00D2555D">
        <w:rPr>
          <w:sz w:val="26"/>
          <w:szCs w:val="26"/>
        </w:rPr>
        <w:t xml:space="preserve"> </w:t>
      </w:r>
      <w:r w:rsidR="00C369E0" w:rsidRPr="00D2555D">
        <w:rPr>
          <w:sz w:val="26"/>
          <w:szCs w:val="26"/>
        </w:rPr>
        <w:t>4 618 083 794,12</w:t>
      </w:r>
      <w:r>
        <w:rPr>
          <w:sz w:val="26"/>
          <w:szCs w:val="26"/>
        </w:rPr>
        <w:t xml:space="preserve"> рублей или</w:t>
      </w:r>
      <w:r w:rsidR="00A54C94" w:rsidRPr="00D2555D">
        <w:rPr>
          <w:sz w:val="26"/>
          <w:szCs w:val="26"/>
        </w:rPr>
        <w:t xml:space="preserve">. </w:t>
      </w:r>
    </w:p>
    <w:p w:rsidR="00A54C94" w:rsidRPr="00D2555D" w:rsidRDefault="00A54C94" w:rsidP="00A54C94">
      <w:pPr>
        <w:ind w:firstLine="709"/>
        <w:jc w:val="both"/>
        <w:rPr>
          <w:sz w:val="26"/>
          <w:szCs w:val="26"/>
        </w:rPr>
      </w:pPr>
    </w:p>
    <w:p w:rsidR="00A54C94" w:rsidRPr="00D2555D" w:rsidRDefault="00A54C94" w:rsidP="00A54C94">
      <w:pPr>
        <w:tabs>
          <w:tab w:val="left" w:pos="900"/>
        </w:tabs>
        <w:ind w:firstLine="709"/>
        <w:jc w:val="both"/>
        <w:rPr>
          <w:bCs/>
          <w:sz w:val="26"/>
          <w:szCs w:val="26"/>
        </w:rPr>
      </w:pPr>
      <w:r w:rsidRPr="00D2555D">
        <w:rPr>
          <w:bCs/>
          <w:sz w:val="26"/>
          <w:szCs w:val="26"/>
        </w:rPr>
        <w:t>Раздел 0100 «Общегосударственные вопросы»</w:t>
      </w:r>
    </w:p>
    <w:p w:rsidR="00A54C94" w:rsidRPr="00D2555D" w:rsidRDefault="00A54C94" w:rsidP="00A54C94">
      <w:pPr>
        <w:tabs>
          <w:tab w:val="left" w:pos="900"/>
        </w:tabs>
        <w:ind w:firstLine="709"/>
        <w:jc w:val="both"/>
        <w:rPr>
          <w:sz w:val="26"/>
          <w:szCs w:val="26"/>
        </w:rPr>
      </w:pPr>
      <w:r w:rsidRPr="00D2555D">
        <w:rPr>
          <w:sz w:val="26"/>
          <w:szCs w:val="26"/>
        </w:rPr>
        <w:t xml:space="preserve">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w:t>
      </w:r>
      <w:r w:rsidR="00D86CC8" w:rsidRPr="00D2555D">
        <w:t>03.07.2023 №164</w:t>
      </w:r>
      <w:r w:rsidRPr="00D2555D">
        <w:rPr>
          <w:sz w:val="26"/>
          <w:szCs w:val="26"/>
        </w:rPr>
        <w:t xml:space="preserve">),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w:t>
      </w:r>
      <w:r w:rsidR="00D86CC8" w:rsidRPr="00D2555D">
        <w:t>07.04.2023 №150</w:t>
      </w:r>
      <w:r w:rsidRPr="00D2555D">
        <w:rPr>
          <w:sz w:val="26"/>
          <w:szCs w:val="26"/>
        </w:rPr>
        <w:t>).</w:t>
      </w:r>
    </w:p>
    <w:p w:rsidR="00A54C94" w:rsidRPr="00D2555D" w:rsidRDefault="00A54C94" w:rsidP="00A54C94">
      <w:pPr>
        <w:tabs>
          <w:tab w:val="left" w:pos="900"/>
        </w:tabs>
        <w:ind w:firstLine="709"/>
        <w:jc w:val="both"/>
        <w:rPr>
          <w:bCs/>
          <w:sz w:val="26"/>
          <w:szCs w:val="26"/>
        </w:rPr>
      </w:pPr>
    </w:p>
    <w:p w:rsidR="00A54C94" w:rsidRPr="00D2555D" w:rsidRDefault="00A54C94" w:rsidP="00A54C94">
      <w:pPr>
        <w:ind w:firstLine="709"/>
        <w:jc w:val="both"/>
        <w:rPr>
          <w:bCs/>
          <w:sz w:val="26"/>
          <w:szCs w:val="26"/>
        </w:rPr>
      </w:pPr>
      <w:r w:rsidRPr="00D2555D">
        <w:rPr>
          <w:sz w:val="26"/>
          <w:szCs w:val="26"/>
        </w:rPr>
        <w:t>На конец 202</w:t>
      </w:r>
      <w:r w:rsidR="005D4741" w:rsidRPr="00D2555D">
        <w:rPr>
          <w:sz w:val="26"/>
          <w:szCs w:val="26"/>
        </w:rPr>
        <w:t>3</w:t>
      </w:r>
      <w:r w:rsidRPr="00D2555D">
        <w:rPr>
          <w:sz w:val="26"/>
          <w:szCs w:val="26"/>
        </w:rPr>
        <w:t xml:space="preserve"> года по данному разделу содержится 5</w:t>
      </w:r>
      <w:r w:rsidRPr="00D2555D">
        <w:rPr>
          <w:bCs/>
          <w:sz w:val="26"/>
          <w:szCs w:val="26"/>
        </w:rPr>
        <w:t xml:space="preserve"> учреждений:</w:t>
      </w:r>
    </w:p>
    <w:p w:rsidR="00A54C94" w:rsidRPr="00D2555D" w:rsidRDefault="00A54C94" w:rsidP="00AA0E70">
      <w:pPr>
        <w:numPr>
          <w:ilvl w:val="0"/>
          <w:numId w:val="1"/>
        </w:numPr>
        <w:ind w:left="0" w:firstLine="709"/>
        <w:jc w:val="both"/>
        <w:rPr>
          <w:bCs/>
          <w:sz w:val="26"/>
          <w:szCs w:val="26"/>
        </w:rPr>
      </w:pPr>
      <w:r w:rsidRPr="00D2555D">
        <w:rPr>
          <w:bCs/>
          <w:sz w:val="26"/>
          <w:szCs w:val="26"/>
        </w:rPr>
        <w:t>МКУ Дума города Пыть-Яха;</w:t>
      </w:r>
    </w:p>
    <w:p w:rsidR="00A54C94" w:rsidRPr="00D2555D" w:rsidRDefault="00A54C94" w:rsidP="00AA0E70">
      <w:pPr>
        <w:numPr>
          <w:ilvl w:val="0"/>
          <w:numId w:val="1"/>
        </w:numPr>
        <w:ind w:left="0" w:firstLine="709"/>
        <w:jc w:val="both"/>
        <w:rPr>
          <w:bCs/>
          <w:sz w:val="26"/>
          <w:szCs w:val="26"/>
        </w:rPr>
      </w:pPr>
      <w:r w:rsidRPr="00D2555D">
        <w:rPr>
          <w:sz w:val="26"/>
          <w:szCs w:val="26"/>
        </w:rPr>
        <w:t>МКУ Счётно-контрольная палата города Пыть-Яха;</w:t>
      </w:r>
    </w:p>
    <w:p w:rsidR="00A54C94" w:rsidRPr="00D2555D" w:rsidRDefault="00A54C94" w:rsidP="00AA0E70">
      <w:pPr>
        <w:numPr>
          <w:ilvl w:val="0"/>
          <w:numId w:val="1"/>
        </w:numPr>
        <w:ind w:left="0" w:firstLine="709"/>
        <w:jc w:val="both"/>
        <w:rPr>
          <w:bCs/>
          <w:sz w:val="26"/>
          <w:szCs w:val="26"/>
        </w:rPr>
      </w:pPr>
      <w:r w:rsidRPr="00D2555D">
        <w:rPr>
          <w:bCs/>
          <w:sz w:val="26"/>
          <w:szCs w:val="26"/>
        </w:rPr>
        <w:t>МКУ Администрация города Пыть-Яха;</w:t>
      </w:r>
    </w:p>
    <w:p w:rsidR="00A54C94" w:rsidRPr="00D2555D" w:rsidRDefault="00A54C94" w:rsidP="00AA0E70">
      <w:pPr>
        <w:numPr>
          <w:ilvl w:val="0"/>
          <w:numId w:val="1"/>
        </w:numPr>
        <w:ind w:left="0" w:firstLine="709"/>
        <w:jc w:val="both"/>
        <w:rPr>
          <w:bCs/>
          <w:sz w:val="26"/>
          <w:szCs w:val="26"/>
        </w:rPr>
      </w:pPr>
      <w:r w:rsidRPr="00D2555D">
        <w:rPr>
          <w:bCs/>
          <w:sz w:val="26"/>
          <w:szCs w:val="26"/>
        </w:rPr>
        <w:t xml:space="preserve">МКУ «Центр бухгалтерского и комплексного обслуживания муниципальных учреждений города Пыть-Ях»; </w:t>
      </w:r>
    </w:p>
    <w:p w:rsidR="00A54C94" w:rsidRPr="00D2555D" w:rsidRDefault="00A54C94" w:rsidP="00AA0E70">
      <w:pPr>
        <w:numPr>
          <w:ilvl w:val="0"/>
          <w:numId w:val="1"/>
        </w:numPr>
        <w:ind w:left="0" w:firstLine="709"/>
        <w:jc w:val="both"/>
        <w:rPr>
          <w:bCs/>
          <w:sz w:val="26"/>
          <w:szCs w:val="26"/>
        </w:rPr>
      </w:pPr>
      <w:r w:rsidRPr="00D2555D">
        <w:rPr>
          <w:bCs/>
          <w:sz w:val="26"/>
          <w:szCs w:val="26"/>
        </w:rPr>
        <w:t>МКУ «Управление материально-технического обеспечения органов местного самоуправления города Пыть-Яха».</w:t>
      </w:r>
    </w:p>
    <w:p w:rsidR="00A54C94" w:rsidRPr="00D2555D" w:rsidRDefault="00A54C94" w:rsidP="00A54C94">
      <w:pPr>
        <w:ind w:left="709"/>
        <w:jc w:val="both"/>
        <w:rPr>
          <w:bCs/>
          <w:sz w:val="26"/>
          <w:szCs w:val="26"/>
        </w:rPr>
      </w:pPr>
      <w:r w:rsidRPr="00D2555D">
        <w:rPr>
          <w:sz w:val="26"/>
          <w:szCs w:val="26"/>
        </w:rPr>
        <w:tab/>
      </w:r>
    </w:p>
    <w:p w:rsidR="00A54C94" w:rsidRPr="00D2555D" w:rsidRDefault="00A54C94" w:rsidP="00A54C94">
      <w:pPr>
        <w:ind w:firstLine="709"/>
        <w:jc w:val="both"/>
        <w:rPr>
          <w:sz w:val="26"/>
          <w:szCs w:val="26"/>
        </w:rPr>
      </w:pPr>
      <w:r w:rsidRPr="00D2555D">
        <w:rPr>
          <w:bCs/>
          <w:sz w:val="26"/>
          <w:szCs w:val="26"/>
        </w:rPr>
        <w:t>По сравнению с 202</w:t>
      </w:r>
      <w:r w:rsidR="005D4741" w:rsidRPr="00D2555D">
        <w:rPr>
          <w:bCs/>
          <w:sz w:val="26"/>
          <w:szCs w:val="26"/>
        </w:rPr>
        <w:t>2</w:t>
      </w:r>
      <w:r w:rsidRPr="00D2555D">
        <w:rPr>
          <w:bCs/>
          <w:sz w:val="26"/>
          <w:szCs w:val="26"/>
        </w:rPr>
        <w:t xml:space="preserve"> годом количество органов местного самоуправления </w:t>
      </w:r>
      <w:r w:rsidR="005D4741" w:rsidRPr="00D2555D">
        <w:rPr>
          <w:bCs/>
          <w:sz w:val="26"/>
          <w:szCs w:val="26"/>
        </w:rPr>
        <w:t>не изменилось</w:t>
      </w:r>
      <w:r w:rsidRPr="00D2555D">
        <w:rPr>
          <w:sz w:val="26"/>
          <w:szCs w:val="26"/>
        </w:rPr>
        <w:t>.</w:t>
      </w:r>
    </w:p>
    <w:p w:rsidR="00A54C94" w:rsidRPr="00D2555D" w:rsidRDefault="00A54C94" w:rsidP="005D4741">
      <w:pPr>
        <w:pStyle w:val="a7"/>
        <w:spacing w:after="0"/>
        <w:ind w:right="-28" w:firstLine="709"/>
        <w:jc w:val="both"/>
        <w:rPr>
          <w:sz w:val="26"/>
          <w:szCs w:val="26"/>
        </w:rPr>
      </w:pPr>
      <w:r w:rsidRPr="00D2555D">
        <w:rPr>
          <w:sz w:val="26"/>
          <w:szCs w:val="26"/>
        </w:rPr>
        <w:t xml:space="preserve">По разделу 01 02 «Функционирование высшего должностного лица субъекта Российской Федерации и муниципального образования» 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w:t>
      </w:r>
      <w:r w:rsidRPr="00D2555D">
        <w:rPr>
          <w:sz w:val="26"/>
          <w:szCs w:val="26"/>
        </w:rPr>
        <w:lastRenderedPageBreak/>
        <w:t xml:space="preserve">25.06.2005 г. № 516 (в редакции от </w:t>
      </w:r>
      <w:r w:rsidR="005D4741" w:rsidRPr="00D2555D">
        <w:t>03.07.2023 №164</w:t>
      </w:r>
      <w:r w:rsidRPr="00D2555D">
        <w:rPr>
          <w:sz w:val="26"/>
          <w:szCs w:val="26"/>
        </w:rPr>
        <w:t>),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w:t>
      </w:r>
      <w:r w:rsidR="005D4741" w:rsidRPr="00D2555D">
        <w:rPr>
          <w:sz w:val="26"/>
          <w:szCs w:val="26"/>
        </w:rPr>
        <w:t xml:space="preserve"> Решением Думы города от 15.11.2023 № 218 «Об избрании Главы города Пыть-Яха» Глава города осуществляет свои полномочия на постоянной основе с 15.11.2023 года. </w:t>
      </w:r>
      <w:r w:rsidRPr="00D2555D">
        <w:rPr>
          <w:sz w:val="26"/>
          <w:szCs w:val="26"/>
        </w:rPr>
        <w:t>В сравнении с 202</w:t>
      </w:r>
      <w:r w:rsidR="005D4741" w:rsidRPr="00D2555D">
        <w:rPr>
          <w:sz w:val="26"/>
          <w:szCs w:val="26"/>
        </w:rPr>
        <w:t>2</w:t>
      </w:r>
      <w:r w:rsidRPr="00D2555D">
        <w:rPr>
          <w:sz w:val="26"/>
          <w:szCs w:val="26"/>
        </w:rPr>
        <w:t xml:space="preserve"> годом количество штатных единиц не изменилось.</w:t>
      </w:r>
    </w:p>
    <w:p w:rsidR="00A54C94" w:rsidRPr="00D2555D" w:rsidRDefault="00A54C94" w:rsidP="00A54C94">
      <w:pPr>
        <w:tabs>
          <w:tab w:val="left" w:pos="900"/>
        </w:tabs>
        <w:ind w:firstLine="709"/>
        <w:jc w:val="both"/>
        <w:rPr>
          <w:sz w:val="26"/>
          <w:szCs w:val="26"/>
        </w:rPr>
      </w:pPr>
      <w:r w:rsidRPr="00D2555D">
        <w:rPr>
          <w:sz w:val="26"/>
          <w:szCs w:val="26"/>
        </w:rPr>
        <w:t xml:space="preserve">По разделу 01 03 «Функционирование законодательных (представительных) органов государственной власти и представительных органов муниципальных образований» отражены расходы по содержанию председателя и заместителя председателя Думы города Пыть-Яха, а также </w:t>
      </w:r>
      <w:r w:rsidR="001A577D">
        <w:rPr>
          <w:sz w:val="26"/>
          <w:szCs w:val="26"/>
        </w:rPr>
        <w:t>аппарата Думы и</w:t>
      </w:r>
      <w:r w:rsidRPr="00D2555D">
        <w:rPr>
          <w:sz w:val="26"/>
          <w:szCs w:val="26"/>
        </w:rPr>
        <w:t xml:space="preserve"> п</w:t>
      </w:r>
      <w:r w:rsidRPr="00D2555D">
        <w:rPr>
          <w:color w:val="000000"/>
          <w:sz w:val="26"/>
          <w:szCs w:val="26"/>
          <w:shd w:val="clear" w:color="auto" w:fill="FFFFFF"/>
        </w:rPr>
        <w:t>остоянно действующего структурного подразделения </w:t>
      </w:r>
      <w:r w:rsidRPr="00D2555D">
        <w:rPr>
          <w:sz w:val="26"/>
          <w:szCs w:val="26"/>
        </w:rPr>
        <w:t xml:space="preserve"> Думы города Пыть-Яха, действующих на основании Устава города Пыть-Яха, утверждённого решением Думы г. Пыть-Яха от 25.06.2005 № 516 ( в редакции от </w:t>
      </w:r>
      <w:r w:rsidR="005D4741" w:rsidRPr="00D2555D">
        <w:t>03.07.2023 №164</w:t>
      </w:r>
      <w:r w:rsidRPr="00D2555D">
        <w:rPr>
          <w:sz w:val="26"/>
          <w:szCs w:val="26"/>
        </w:rPr>
        <w:t xml:space="preserve">), и Регламента Думы города Пыть-Яха, утвержденного решением Думы г. Пыть-Яха от 26.12.2019 № 299 (в редакции от </w:t>
      </w:r>
      <w:r w:rsidR="005D4741" w:rsidRPr="00D2555D">
        <w:t>07.04.2023 №150</w:t>
      </w:r>
      <w:r w:rsidRPr="00D2555D">
        <w:rPr>
          <w:sz w:val="26"/>
          <w:szCs w:val="26"/>
        </w:rPr>
        <w:t xml:space="preserve">).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A54C94" w:rsidRPr="00D2555D" w:rsidRDefault="00A54C94" w:rsidP="00A54C94">
      <w:pPr>
        <w:ind w:firstLine="709"/>
        <w:jc w:val="both"/>
        <w:rPr>
          <w:sz w:val="26"/>
          <w:szCs w:val="26"/>
        </w:rPr>
      </w:pPr>
      <w:r w:rsidRPr="00D2555D">
        <w:rPr>
          <w:sz w:val="26"/>
          <w:szCs w:val="26"/>
        </w:rPr>
        <w:t>Плановая штатная численность утверждена в количестве 7 штатных единиц постановлением Председателя Думы г. Пыть-Яха от 2</w:t>
      </w:r>
      <w:r w:rsidR="00C07082" w:rsidRPr="00D2555D">
        <w:rPr>
          <w:sz w:val="26"/>
          <w:szCs w:val="26"/>
        </w:rPr>
        <w:t>1</w:t>
      </w:r>
      <w:r w:rsidRPr="00D2555D">
        <w:rPr>
          <w:sz w:val="26"/>
          <w:szCs w:val="26"/>
        </w:rPr>
        <w:t>.</w:t>
      </w:r>
      <w:r w:rsidR="00C07082" w:rsidRPr="00D2555D">
        <w:rPr>
          <w:sz w:val="26"/>
          <w:szCs w:val="26"/>
        </w:rPr>
        <w:t>12</w:t>
      </w:r>
      <w:r w:rsidRPr="00D2555D">
        <w:rPr>
          <w:sz w:val="26"/>
          <w:szCs w:val="26"/>
        </w:rPr>
        <w:t>.202</w:t>
      </w:r>
      <w:r w:rsidR="00C07082" w:rsidRPr="00D2555D">
        <w:rPr>
          <w:sz w:val="26"/>
          <w:szCs w:val="26"/>
        </w:rPr>
        <w:t>3</w:t>
      </w:r>
      <w:r w:rsidRPr="00D2555D">
        <w:rPr>
          <w:sz w:val="26"/>
          <w:szCs w:val="26"/>
        </w:rPr>
        <w:t xml:space="preserve"> № </w:t>
      </w:r>
      <w:r w:rsidR="00C07082" w:rsidRPr="00D2555D">
        <w:rPr>
          <w:sz w:val="26"/>
          <w:szCs w:val="26"/>
        </w:rPr>
        <w:t>34</w:t>
      </w:r>
      <w:r w:rsidRPr="00D2555D">
        <w:rPr>
          <w:sz w:val="26"/>
          <w:szCs w:val="26"/>
        </w:rPr>
        <w:t>. Фактически замещено и среднесписочная численность – 7 единиц.</w:t>
      </w:r>
    </w:p>
    <w:p w:rsidR="00A54C94" w:rsidRPr="00D2555D" w:rsidRDefault="00A54C94" w:rsidP="00A54C94">
      <w:pPr>
        <w:ind w:firstLine="708"/>
        <w:jc w:val="both"/>
        <w:rPr>
          <w:sz w:val="26"/>
          <w:szCs w:val="26"/>
        </w:rPr>
      </w:pPr>
      <w:r w:rsidRPr="00D2555D">
        <w:rPr>
          <w:sz w:val="26"/>
          <w:szCs w:val="26"/>
        </w:rPr>
        <w:t>По сравнению с численностью 202</w:t>
      </w:r>
      <w:r w:rsidR="00C07082" w:rsidRPr="00D2555D">
        <w:rPr>
          <w:sz w:val="26"/>
          <w:szCs w:val="26"/>
        </w:rPr>
        <w:t>2</w:t>
      </w:r>
      <w:r w:rsidRPr="00D2555D">
        <w:rPr>
          <w:sz w:val="26"/>
          <w:szCs w:val="26"/>
        </w:rPr>
        <w:t xml:space="preserve"> годом численность не изменилась. </w:t>
      </w:r>
    </w:p>
    <w:p w:rsidR="00A54C94" w:rsidRPr="00D2555D" w:rsidRDefault="00A54C94" w:rsidP="00A54C94">
      <w:pPr>
        <w:autoSpaceDE w:val="0"/>
        <w:autoSpaceDN w:val="0"/>
        <w:adjustRightInd w:val="0"/>
        <w:ind w:right="-28" w:firstLine="540"/>
        <w:jc w:val="both"/>
        <w:rPr>
          <w:bCs/>
          <w:sz w:val="26"/>
          <w:szCs w:val="26"/>
        </w:rPr>
      </w:pPr>
      <w:r w:rsidRPr="00D2555D">
        <w:rPr>
          <w:sz w:val="26"/>
          <w:szCs w:val="26"/>
        </w:rPr>
        <w:t>П</w:t>
      </w:r>
      <w:r w:rsidRPr="00D2555D">
        <w:rPr>
          <w:bCs/>
          <w:sz w:val="26"/>
          <w:szCs w:val="26"/>
        </w:rPr>
        <w:t>о подразделу 01 04</w:t>
      </w:r>
      <w:r w:rsidRPr="00D2555D">
        <w:rPr>
          <w:sz w:val="26"/>
          <w:szCs w:val="26"/>
        </w:rPr>
        <w:t xml:space="preserve"> «</w:t>
      </w:r>
      <w:r w:rsidRPr="00D2555D">
        <w:rPr>
          <w:bCs/>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материально-техническому и финансовому обеспечению деятельности органов местного самоуправления.</w:t>
      </w:r>
    </w:p>
    <w:p w:rsidR="00BB20EB" w:rsidRPr="00D2555D" w:rsidRDefault="00BB20EB" w:rsidP="00BB20EB">
      <w:pPr>
        <w:autoSpaceDE w:val="0"/>
        <w:autoSpaceDN w:val="0"/>
        <w:adjustRightInd w:val="0"/>
        <w:ind w:right="-28" w:firstLine="540"/>
        <w:jc w:val="both"/>
        <w:rPr>
          <w:sz w:val="26"/>
          <w:szCs w:val="26"/>
        </w:rPr>
      </w:pPr>
      <w:r w:rsidRPr="00D2555D">
        <w:rPr>
          <w:sz w:val="26"/>
          <w:szCs w:val="26"/>
        </w:rPr>
        <w:t>По данному разделу количество должностей, утвержденных в штатном расписании уменьшено на 15 ед. к показателю 2022 года (67 ед.) и составляет 52 ед. Фактически занято на отчётную дату 50 штатных единиц или 96,2% от плана, вакантные штатные единицы на конец отчетного периода составили 2 единицы. Среднесписочная численность составила 49 ед.</w:t>
      </w:r>
    </w:p>
    <w:p w:rsidR="00BB20EB" w:rsidRPr="00D2555D" w:rsidRDefault="00BB20EB" w:rsidP="00BB20EB">
      <w:pPr>
        <w:autoSpaceDE w:val="0"/>
        <w:autoSpaceDN w:val="0"/>
        <w:adjustRightInd w:val="0"/>
        <w:ind w:right="-28" w:firstLine="708"/>
        <w:jc w:val="both"/>
        <w:rPr>
          <w:sz w:val="26"/>
          <w:szCs w:val="26"/>
        </w:rPr>
      </w:pPr>
      <w:r w:rsidRPr="00D2555D">
        <w:rPr>
          <w:sz w:val="26"/>
          <w:szCs w:val="26"/>
        </w:rPr>
        <w:t>Внесены следующие изменения в структуру Администрации города:</w:t>
      </w:r>
    </w:p>
    <w:p w:rsidR="00BB20EB" w:rsidRPr="00D2555D" w:rsidRDefault="00BB20EB" w:rsidP="00BB20EB">
      <w:pPr>
        <w:pStyle w:val="ConsPlusCell"/>
        <w:ind w:firstLine="708"/>
        <w:jc w:val="both"/>
        <w:rPr>
          <w:sz w:val="26"/>
          <w:szCs w:val="26"/>
        </w:rPr>
      </w:pPr>
      <w:r w:rsidRPr="00D2555D">
        <w:rPr>
          <w:sz w:val="26"/>
          <w:szCs w:val="26"/>
        </w:rPr>
        <w:t>- распоряжением от 11.05.2023 №905-ра сокращена (-) 1 единица главного специалиста отдела муниципального контроля, введена (+) 1 единица заместителя начальника;</w:t>
      </w:r>
    </w:p>
    <w:p w:rsidR="00BB20EB" w:rsidRPr="00D2555D" w:rsidRDefault="00BB20EB" w:rsidP="00BB20EB">
      <w:pPr>
        <w:autoSpaceDE w:val="0"/>
        <w:autoSpaceDN w:val="0"/>
        <w:adjustRightInd w:val="0"/>
        <w:ind w:right="-28" w:firstLine="709"/>
        <w:jc w:val="both"/>
        <w:rPr>
          <w:sz w:val="26"/>
          <w:szCs w:val="26"/>
        </w:rPr>
      </w:pPr>
      <w:r w:rsidRPr="00D2555D">
        <w:rPr>
          <w:sz w:val="26"/>
          <w:szCs w:val="26"/>
        </w:rPr>
        <w:t>- распоряжением администрации города от 21.12.2022 №2325-ра выведена (-) 1 штатная единица (помощник главы города) управления по внутренней политике администрации города (из раздела 0104 в раздел 0113);</w:t>
      </w:r>
    </w:p>
    <w:p w:rsidR="00BB20EB" w:rsidRPr="00D2555D" w:rsidRDefault="00BB20EB" w:rsidP="00BB20EB">
      <w:pPr>
        <w:pStyle w:val="ConsPlusCell"/>
        <w:ind w:firstLine="709"/>
        <w:jc w:val="both"/>
        <w:rPr>
          <w:sz w:val="26"/>
          <w:szCs w:val="26"/>
        </w:rPr>
      </w:pPr>
      <w:r w:rsidRPr="00D2555D">
        <w:rPr>
          <w:sz w:val="26"/>
          <w:szCs w:val="26"/>
        </w:rPr>
        <w:t xml:space="preserve">- в целях приведения расходов в соответствии в соответствии с приказом Минфина России от 24.05.2022 №82н «О порядке формирования и применения кодов бюджетной классификации РФ, их структуре и принципах назначения» содержание структурных подразделений администрации города отнесены на соответствующие разделы и подразделы. В связи с чем, управление делами администрации города (-10 </w:t>
      </w:r>
      <w:proofErr w:type="spellStart"/>
      <w:r w:rsidRPr="00D2555D">
        <w:rPr>
          <w:sz w:val="26"/>
          <w:szCs w:val="26"/>
        </w:rPr>
        <w:t>шт.ед</w:t>
      </w:r>
      <w:proofErr w:type="spellEnd"/>
      <w:r w:rsidRPr="00D2555D">
        <w:rPr>
          <w:sz w:val="26"/>
          <w:szCs w:val="26"/>
        </w:rPr>
        <w:t xml:space="preserve">.) выведено из раздела 0104 в раздел 0113, управление архитектуры и градостроительства (-11 </w:t>
      </w:r>
      <w:proofErr w:type="spellStart"/>
      <w:r w:rsidRPr="00D2555D">
        <w:rPr>
          <w:sz w:val="26"/>
          <w:szCs w:val="26"/>
        </w:rPr>
        <w:t>шт.ед</w:t>
      </w:r>
      <w:proofErr w:type="spellEnd"/>
      <w:r w:rsidRPr="00D2555D">
        <w:rPr>
          <w:sz w:val="26"/>
          <w:szCs w:val="26"/>
        </w:rPr>
        <w:t xml:space="preserve">.) из раздела 0104 в раздел 0412 и отдел муниципальных закупок (+7 </w:t>
      </w:r>
      <w:proofErr w:type="spellStart"/>
      <w:r w:rsidRPr="00D2555D">
        <w:rPr>
          <w:sz w:val="26"/>
          <w:szCs w:val="26"/>
        </w:rPr>
        <w:t>шт.ед</w:t>
      </w:r>
      <w:proofErr w:type="spellEnd"/>
      <w:r w:rsidRPr="00D2555D">
        <w:rPr>
          <w:sz w:val="26"/>
          <w:szCs w:val="26"/>
        </w:rPr>
        <w:t>.) из раздела 0412 в раздел 0104.</w:t>
      </w:r>
    </w:p>
    <w:p w:rsidR="00A54C94" w:rsidRPr="00D2555D" w:rsidRDefault="00A54C94" w:rsidP="00A54C94">
      <w:pPr>
        <w:autoSpaceDE w:val="0"/>
        <w:autoSpaceDN w:val="0"/>
        <w:adjustRightInd w:val="0"/>
        <w:ind w:right="-28" w:firstLine="540"/>
        <w:jc w:val="both"/>
        <w:rPr>
          <w:sz w:val="26"/>
          <w:szCs w:val="26"/>
        </w:rPr>
      </w:pPr>
      <w:r w:rsidRPr="00D2555D">
        <w:rPr>
          <w:sz w:val="26"/>
          <w:szCs w:val="26"/>
        </w:rPr>
        <w:lastRenderedPageBreak/>
        <w:t xml:space="preserve">По подразделу 01 06 «Обеспечение деятельности финансовых, налоговых и таможенных органов и органов финансового (финансово-бюджетного) надзора» отражаются расходы на содержание </w:t>
      </w:r>
      <w:r w:rsidR="00CE05E8">
        <w:rPr>
          <w:sz w:val="26"/>
          <w:szCs w:val="26"/>
        </w:rPr>
        <w:t>С</w:t>
      </w:r>
      <w:r w:rsidRPr="00D2555D">
        <w:rPr>
          <w:sz w:val="26"/>
          <w:szCs w:val="26"/>
        </w:rPr>
        <w:t>чётно-контрольной палаты города Пыть-Яха и комитета по финансам администрации г. Пыть-Яха.  По состоянию на 01.01.202</w:t>
      </w:r>
      <w:r w:rsidR="00725489" w:rsidRPr="00D2555D">
        <w:rPr>
          <w:sz w:val="26"/>
          <w:szCs w:val="26"/>
        </w:rPr>
        <w:t>4</w:t>
      </w:r>
      <w:r w:rsidRPr="00D2555D">
        <w:rPr>
          <w:sz w:val="26"/>
          <w:szCs w:val="26"/>
        </w:rPr>
        <w:t xml:space="preserve"> года утверждено 23 штатных единиц, из них Счётно-контрольная палата 5 единиц и комитет по финансам администрации города – 18. В сравнении с 202</w:t>
      </w:r>
      <w:r w:rsidR="00725489" w:rsidRPr="00D2555D">
        <w:rPr>
          <w:sz w:val="26"/>
          <w:szCs w:val="26"/>
        </w:rPr>
        <w:t>2</w:t>
      </w:r>
      <w:r w:rsidRPr="00D2555D">
        <w:rPr>
          <w:sz w:val="26"/>
          <w:szCs w:val="26"/>
        </w:rPr>
        <w:t xml:space="preserve"> годом количество штатных единиц в штатном расписании не изменилось. Фактически на отчётную дату замещено 23 единицы – 5 и 18 соответственно. </w:t>
      </w:r>
    </w:p>
    <w:p w:rsidR="00D66D7D" w:rsidRPr="00D2555D" w:rsidRDefault="00D66D7D" w:rsidP="00D66D7D">
      <w:pPr>
        <w:ind w:firstLine="709"/>
        <w:jc w:val="both"/>
        <w:rPr>
          <w:sz w:val="26"/>
          <w:szCs w:val="26"/>
        </w:rPr>
      </w:pPr>
      <w:r w:rsidRPr="00D2555D">
        <w:rPr>
          <w:sz w:val="26"/>
          <w:szCs w:val="26"/>
        </w:rPr>
        <w:t>По подразделу 01 13</w:t>
      </w:r>
      <w:r w:rsidRPr="00D2555D">
        <w:rPr>
          <w:b/>
          <w:sz w:val="26"/>
          <w:szCs w:val="26"/>
        </w:rPr>
        <w:t xml:space="preserve"> </w:t>
      </w:r>
      <w:r w:rsidRPr="00D2555D">
        <w:rPr>
          <w:sz w:val="26"/>
          <w:szCs w:val="26"/>
        </w:rPr>
        <w:t>«Другие общегосударственные вопросы» утверждено на отчетный период 214 штатных единиц, из них:</w:t>
      </w:r>
    </w:p>
    <w:p w:rsidR="00D66D7D" w:rsidRPr="00D2555D" w:rsidRDefault="00D66D7D" w:rsidP="00D66D7D">
      <w:pPr>
        <w:tabs>
          <w:tab w:val="left" w:pos="709"/>
          <w:tab w:val="left" w:pos="1276"/>
          <w:tab w:val="left" w:pos="1560"/>
        </w:tabs>
        <w:autoSpaceDE w:val="0"/>
        <w:autoSpaceDN w:val="0"/>
        <w:adjustRightInd w:val="0"/>
        <w:ind w:right="-28" w:firstLine="709"/>
        <w:jc w:val="both"/>
        <w:rPr>
          <w:sz w:val="26"/>
          <w:szCs w:val="26"/>
        </w:rPr>
      </w:pPr>
      <w:r w:rsidRPr="00D2555D">
        <w:rPr>
          <w:sz w:val="26"/>
          <w:szCs w:val="26"/>
        </w:rPr>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28.09.2023 №65-оз)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2022 годом количество штатных единиц не изменилось;</w:t>
      </w:r>
    </w:p>
    <w:p w:rsidR="00D66D7D" w:rsidRPr="00D2555D" w:rsidRDefault="00D66D7D" w:rsidP="00D66D7D">
      <w:pPr>
        <w:autoSpaceDE w:val="0"/>
        <w:autoSpaceDN w:val="0"/>
        <w:adjustRightInd w:val="0"/>
        <w:ind w:firstLine="709"/>
        <w:jc w:val="both"/>
        <w:rPr>
          <w:sz w:val="26"/>
          <w:szCs w:val="26"/>
        </w:rPr>
      </w:pPr>
      <w:r w:rsidRPr="00D2555D">
        <w:rPr>
          <w:sz w:val="26"/>
          <w:szCs w:val="26"/>
        </w:rPr>
        <w:t>- секретарь административной комиссии в соответствии со статьёй 4 главы 2 Закона ХМАО - Югры от 02.03.2009 N 5-оз (ред. от 29.09.2022 №76-оз) «Об административных комиссиях в Ханты-Мансийском автономном округе – Югре» (в составе отдела по работе с комиссиями и советом по коррупции) - 1 единица, в течении отчетного периода данная штатная единица занята;</w:t>
      </w:r>
    </w:p>
    <w:p w:rsidR="00D66D7D" w:rsidRPr="00D2555D" w:rsidRDefault="00D66D7D" w:rsidP="00D66D7D">
      <w:pPr>
        <w:autoSpaceDE w:val="0"/>
        <w:autoSpaceDN w:val="0"/>
        <w:adjustRightInd w:val="0"/>
        <w:ind w:right="-28" w:firstLine="709"/>
        <w:jc w:val="both"/>
        <w:rPr>
          <w:sz w:val="26"/>
          <w:szCs w:val="26"/>
        </w:rPr>
      </w:pPr>
      <w:r w:rsidRPr="00D2555D">
        <w:rPr>
          <w:sz w:val="26"/>
          <w:szCs w:val="26"/>
        </w:rPr>
        <w:t xml:space="preserve">- управление по внутренней политике администрации города </w:t>
      </w:r>
      <w:r w:rsidR="00CE05E8">
        <w:rPr>
          <w:sz w:val="26"/>
          <w:szCs w:val="26"/>
        </w:rPr>
        <w:t>-</w:t>
      </w:r>
      <w:r w:rsidRPr="00D2555D">
        <w:rPr>
          <w:sz w:val="26"/>
          <w:szCs w:val="26"/>
        </w:rPr>
        <w:t xml:space="preserve"> 11 штатных единиц, фактически занято 10 штатных единиц, среднесписочная численность за отчетный период составила 10 человек, вакантна 1 </w:t>
      </w:r>
      <w:proofErr w:type="spellStart"/>
      <w:r w:rsidRPr="00D2555D">
        <w:rPr>
          <w:sz w:val="26"/>
          <w:szCs w:val="26"/>
        </w:rPr>
        <w:t>шт.ед</w:t>
      </w:r>
      <w:proofErr w:type="spellEnd"/>
      <w:r w:rsidRPr="00D2555D">
        <w:rPr>
          <w:sz w:val="26"/>
          <w:szCs w:val="26"/>
        </w:rPr>
        <w:t xml:space="preserve">. консультанта. В сравнении с отчетным периодом 2022 года численность увеличилась на (+) 1 </w:t>
      </w:r>
      <w:proofErr w:type="spellStart"/>
      <w:r w:rsidRPr="00D2555D">
        <w:rPr>
          <w:sz w:val="26"/>
          <w:szCs w:val="26"/>
        </w:rPr>
        <w:t>шт.ед</w:t>
      </w:r>
      <w:proofErr w:type="spellEnd"/>
      <w:r w:rsidRPr="00D2555D">
        <w:rPr>
          <w:sz w:val="26"/>
          <w:szCs w:val="26"/>
        </w:rPr>
        <w:t>., распоряжением администрации города от 21.12.2022 №2325-ра введена (+) 1 штатная единица главного специалиста отдела по внутренней политике, связям с общественными организациями и СМИ;</w:t>
      </w:r>
    </w:p>
    <w:p w:rsidR="00D66D7D" w:rsidRPr="00D2555D" w:rsidRDefault="00D66D7D" w:rsidP="00D66D7D">
      <w:pPr>
        <w:autoSpaceDE w:val="0"/>
        <w:autoSpaceDN w:val="0"/>
        <w:adjustRightInd w:val="0"/>
        <w:ind w:right="-28" w:firstLine="709"/>
        <w:jc w:val="both"/>
        <w:rPr>
          <w:sz w:val="26"/>
          <w:szCs w:val="26"/>
        </w:rPr>
      </w:pPr>
      <w:r w:rsidRPr="00D2555D">
        <w:rPr>
          <w:sz w:val="26"/>
          <w:szCs w:val="26"/>
        </w:rPr>
        <w:t xml:space="preserve">- управление делами города отражены 10 штатных единиц, фактически заняты все должности. В сравнении с отчетным периодом 2022 года численность увеличилась на (+) 10 </w:t>
      </w:r>
      <w:proofErr w:type="spellStart"/>
      <w:r w:rsidRPr="00D2555D">
        <w:rPr>
          <w:sz w:val="26"/>
          <w:szCs w:val="26"/>
        </w:rPr>
        <w:t>шт.ед</w:t>
      </w:r>
      <w:proofErr w:type="spellEnd"/>
      <w:r w:rsidRPr="00D2555D">
        <w:rPr>
          <w:sz w:val="26"/>
          <w:szCs w:val="26"/>
        </w:rPr>
        <w:t xml:space="preserve">., в целях приведения расходов в соответствии с приказом Минфина России от 24.05.2022 №82н «О порядке формирования и применения кодов бюджетной классификации РФ, их структуре и принципах назначения» структурные подразделения администрации города отнесены на соответствующие разделы и подразделы. </w:t>
      </w:r>
    </w:p>
    <w:p w:rsidR="00D66D7D" w:rsidRPr="00D2555D" w:rsidRDefault="00D66D7D" w:rsidP="00D66D7D">
      <w:pPr>
        <w:autoSpaceDE w:val="0"/>
        <w:autoSpaceDN w:val="0"/>
        <w:adjustRightInd w:val="0"/>
        <w:jc w:val="both"/>
        <w:rPr>
          <w:sz w:val="26"/>
          <w:szCs w:val="26"/>
        </w:rPr>
      </w:pPr>
      <w:r w:rsidRPr="00D2555D">
        <w:rPr>
          <w:sz w:val="26"/>
          <w:szCs w:val="26"/>
        </w:rPr>
        <w:t>- МКУ «УМТО города Пыть-Яха» -71 штатных единиц. Фактически занято – 69 единиц и среднесписочная численность составил</w:t>
      </w:r>
      <w:r w:rsidR="00CE05E8">
        <w:rPr>
          <w:sz w:val="26"/>
          <w:szCs w:val="26"/>
        </w:rPr>
        <w:t>а</w:t>
      </w:r>
      <w:r w:rsidRPr="00D2555D">
        <w:rPr>
          <w:sz w:val="26"/>
          <w:szCs w:val="26"/>
        </w:rPr>
        <w:t xml:space="preserve"> 63 единицы;</w:t>
      </w:r>
    </w:p>
    <w:p w:rsidR="00D66D7D" w:rsidRPr="00D2555D" w:rsidRDefault="00D66D7D" w:rsidP="00D66D7D">
      <w:pPr>
        <w:autoSpaceDE w:val="0"/>
        <w:autoSpaceDN w:val="0"/>
        <w:adjustRightInd w:val="0"/>
        <w:jc w:val="both"/>
        <w:rPr>
          <w:sz w:val="26"/>
          <w:szCs w:val="26"/>
        </w:rPr>
      </w:pPr>
      <w:r w:rsidRPr="00D2555D">
        <w:rPr>
          <w:sz w:val="26"/>
          <w:szCs w:val="26"/>
        </w:rPr>
        <w:t>- МКУ «ЦБ и КОМУ города Пыть-Яха»</w:t>
      </w:r>
      <w:r w:rsidR="00CE05E8">
        <w:rPr>
          <w:sz w:val="26"/>
          <w:szCs w:val="26"/>
        </w:rPr>
        <w:t xml:space="preserve"> - </w:t>
      </w:r>
      <w:r w:rsidRPr="00D2555D">
        <w:rPr>
          <w:sz w:val="26"/>
          <w:szCs w:val="26"/>
        </w:rPr>
        <w:t>118 штатных единиц. Фактически занято 99 штатных единиц. Среднесписочная численность 99 единиц.</w:t>
      </w:r>
    </w:p>
    <w:p w:rsidR="00D66D7D" w:rsidRPr="00D2555D" w:rsidRDefault="00D66D7D" w:rsidP="00D66D7D">
      <w:pPr>
        <w:ind w:firstLine="709"/>
        <w:jc w:val="both"/>
        <w:rPr>
          <w:sz w:val="26"/>
          <w:szCs w:val="26"/>
        </w:rPr>
      </w:pPr>
    </w:p>
    <w:p w:rsidR="00A54C94" w:rsidRPr="00D2555D" w:rsidRDefault="00A54C94" w:rsidP="00A54C94">
      <w:pPr>
        <w:ind w:firstLine="709"/>
        <w:jc w:val="both"/>
        <w:rPr>
          <w:sz w:val="26"/>
          <w:szCs w:val="26"/>
        </w:rPr>
      </w:pPr>
    </w:p>
    <w:p w:rsidR="00AA0E70" w:rsidRPr="00D2555D" w:rsidRDefault="00C02664" w:rsidP="00AA0E70">
      <w:pPr>
        <w:ind w:firstLine="708"/>
        <w:jc w:val="both"/>
        <w:rPr>
          <w:sz w:val="26"/>
          <w:szCs w:val="26"/>
        </w:rPr>
      </w:pPr>
      <w:r>
        <w:rPr>
          <w:sz w:val="26"/>
          <w:szCs w:val="26"/>
        </w:rPr>
        <w:t>П</w:t>
      </w:r>
      <w:r w:rsidR="00AA0E70" w:rsidRPr="00D2555D">
        <w:rPr>
          <w:sz w:val="26"/>
          <w:szCs w:val="26"/>
        </w:rPr>
        <w:t>о разделу 01 00 «Общегосударственные вопросы» утверждено 549 007 417,74 рублей. В соответствии с пунктом 3 статьи 217 Бюджетного кодекса Российской Федерации, статьей 6 решения Думы города Пыть-Яха от 08.12.2022 № 112 «О бюджете города Пыть-Яха на 2023 год и на плановый период 2024 и 2025 годов» были внесены изменения в сумме (+) 8 741 553,95 рублей. Уточнённый план на конец отчётного периода составил 557 748 971,69 рублей.</w:t>
      </w:r>
    </w:p>
    <w:p w:rsidR="00AA0E70" w:rsidRPr="00D2555D" w:rsidRDefault="00AA0E70" w:rsidP="00AA0E70">
      <w:pPr>
        <w:ind w:firstLine="709"/>
        <w:jc w:val="both"/>
        <w:rPr>
          <w:sz w:val="26"/>
          <w:szCs w:val="26"/>
        </w:rPr>
      </w:pPr>
      <w:r w:rsidRPr="00D2555D">
        <w:rPr>
          <w:sz w:val="26"/>
          <w:szCs w:val="26"/>
        </w:rPr>
        <w:lastRenderedPageBreak/>
        <w:t xml:space="preserve">В целом по данному разделу расходы за отчетный период составили 537 391 036,55 рублей или 96,3% к уточнённым бюджетным ассигнованиям. </w:t>
      </w:r>
      <w:r w:rsidR="00C02664">
        <w:rPr>
          <w:sz w:val="26"/>
          <w:szCs w:val="26"/>
        </w:rPr>
        <w:t>Удельный вес расходов по разделу 0100 составили 11,7% в общей сумме расходов.</w:t>
      </w:r>
    </w:p>
    <w:p w:rsidR="00AA0E70" w:rsidRPr="00D2555D" w:rsidRDefault="00AA0E70" w:rsidP="00AA0E70">
      <w:pPr>
        <w:ind w:firstLine="709"/>
        <w:jc w:val="both"/>
        <w:rPr>
          <w:sz w:val="26"/>
          <w:szCs w:val="26"/>
        </w:rPr>
      </w:pPr>
      <w:r w:rsidRPr="00D2555D">
        <w:rPr>
          <w:sz w:val="26"/>
          <w:szCs w:val="26"/>
        </w:rPr>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AA0E70" w:rsidRPr="00D2555D" w:rsidRDefault="00AA0E70" w:rsidP="00AA0E70">
      <w:pPr>
        <w:tabs>
          <w:tab w:val="left" w:pos="900"/>
        </w:tabs>
        <w:ind w:firstLine="709"/>
        <w:jc w:val="both"/>
        <w:rPr>
          <w:iCs/>
          <w:sz w:val="26"/>
          <w:szCs w:val="26"/>
        </w:rPr>
      </w:pPr>
      <w:r w:rsidRPr="00D2555D">
        <w:rPr>
          <w:iCs/>
          <w:sz w:val="26"/>
          <w:szCs w:val="26"/>
        </w:rPr>
        <w:t>Исполнение по подразделам функциональной структуры расходов бюджета за отчетный период составило:</w:t>
      </w:r>
    </w:p>
    <w:p w:rsidR="00AA0E70" w:rsidRPr="00D2555D" w:rsidRDefault="00AA0E70" w:rsidP="00AA0E70">
      <w:pPr>
        <w:tabs>
          <w:tab w:val="left" w:pos="900"/>
        </w:tabs>
        <w:ind w:firstLine="709"/>
        <w:jc w:val="both"/>
        <w:rPr>
          <w:sz w:val="26"/>
          <w:szCs w:val="26"/>
        </w:rPr>
      </w:pPr>
      <w:r w:rsidRPr="00D2555D">
        <w:rPr>
          <w:sz w:val="26"/>
          <w:szCs w:val="26"/>
        </w:rPr>
        <w:t>Подраздел 01 02 «Высшее должностное лицо органа местного самоуправления». В 2023 году по подразделу 01 02 план утверждён в сумме 13 247 613,54 рублей, кассовое исполнение составило 12 383 840,43 рублей или 93,5% от уточнённого плана. Расходы направлены на оплату труда, взносы во внебюджетные фонды, оплату командировок.</w:t>
      </w:r>
    </w:p>
    <w:p w:rsidR="00AA0E70" w:rsidRPr="00D2555D" w:rsidRDefault="00AA0E70" w:rsidP="00AA0E70">
      <w:pPr>
        <w:autoSpaceDE w:val="0"/>
        <w:autoSpaceDN w:val="0"/>
        <w:adjustRightInd w:val="0"/>
        <w:ind w:firstLine="708"/>
        <w:jc w:val="both"/>
        <w:outlineLvl w:val="0"/>
        <w:rPr>
          <w:sz w:val="26"/>
          <w:szCs w:val="26"/>
        </w:rPr>
      </w:pPr>
      <w:r w:rsidRPr="00D2555D">
        <w:rPr>
          <w:sz w:val="26"/>
          <w:szCs w:val="26"/>
        </w:rPr>
        <w:t xml:space="preserve">Подраздел 01 03 «Функционирование законодательных (представительных) органов государственной власти и органов местного самоуправления». </w:t>
      </w:r>
    </w:p>
    <w:p w:rsidR="00AA0E70" w:rsidRPr="00D2555D" w:rsidRDefault="00AA0E70" w:rsidP="00AA0E70">
      <w:pPr>
        <w:autoSpaceDE w:val="0"/>
        <w:autoSpaceDN w:val="0"/>
        <w:adjustRightInd w:val="0"/>
        <w:ind w:firstLine="708"/>
        <w:jc w:val="both"/>
        <w:outlineLvl w:val="0"/>
        <w:rPr>
          <w:sz w:val="26"/>
          <w:szCs w:val="26"/>
        </w:rPr>
      </w:pPr>
      <w:r w:rsidRPr="00D2555D">
        <w:rPr>
          <w:sz w:val="26"/>
          <w:szCs w:val="26"/>
        </w:rPr>
        <w:t xml:space="preserve">Расходы направленны на обеспечение выполнения функций МКУ Дума города Пыть-Яха, созданного на праве юридического лица. </w:t>
      </w:r>
    </w:p>
    <w:p w:rsidR="00AA0E70" w:rsidRPr="00D2555D" w:rsidRDefault="00AA0E70" w:rsidP="00AA0E70">
      <w:pPr>
        <w:autoSpaceDE w:val="0"/>
        <w:autoSpaceDN w:val="0"/>
        <w:adjustRightInd w:val="0"/>
        <w:ind w:firstLine="580"/>
        <w:jc w:val="both"/>
        <w:outlineLvl w:val="0"/>
        <w:rPr>
          <w:rFonts w:eastAsiaTheme="minorHAnsi"/>
          <w:bCs/>
          <w:sz w:val="26"/>
          <w:szCs w:val="26"/>
          <w:lang w:eastAsia="en-US"/>
        </w:rPr>
      </w:pPr>
      <w:r w:rsidRPr="00D2555D">
        <w:rPr>
          <w:sz w:val="26"/>
          <w:szCs w:val="26"/>
        </w:rPr>
        <w:t xml:space="preserve">План на 2023 год утверждён в сумме 31 250 538,73 рублей, исполнение составило 28 615 293,76 рублей или 91,6% к плану. Расходы направлены на оплату труда, взносы во внебюджетные фонды, оплату командировочных расходов, оплату </w:t>
      </w:r>
      <w:r w:rsidRPr="00D2555D">
        <w:rPr>
          <w:rFonts w:eastAsiaTheme="minorHAnsi"/>
          <w:bCs/>
          <w:sz w:val="26"/>
          <w:szCs w:val="26"/>
          <w:lang w:eastAsia="en-US"/>
        </w:rPr>
        <w:t>компенсации расходов на проезд и провоз багажа к месту использования отпуска и обратно.</w:t>
      </w:r>
    </w:p>
    <w:p w:rsidR="00AA0E70" w:rsidRPr="00D2555D" w:rsidRDefault="00AA0E70" w:rsidP="00AA0E70">
      <w:pPr>
        <w:pStyle w:val="a7"/>
        <w:spacing w:after="0"/>
        <w:ind w:right="-28" w:firstLine="580"/>
        <w:jc w:val="both"/>
        <w:rPr>
          <w:sz w:val="26"/>
          <w:szCs w:val="26"/>
        </w:rPr>
      </w:pPr>
      <w:r w:rsidRPr="00D2555D">
        <w:rPr>
          <w:sz w:val="26"/>
          <w:szCs w:val="26"/>
        </w:rPr>
        <w:t>Подраздел 01 04 «Функционирование исполнительных органов местного самоуправления».</w:t>
      </w:r>
    </w:p>
    <w:p w:rsidR="00AA0E70" w:rsidRPr="00D2555D" w:rsidRDefault="00AA0E70" w:rsidP="00AA0E70">
      <w:pPr>
        <w:pStyle w:val="a7"/>
        <w:spacing w:after="0"/>
        <w:ind w:right="-28" w:firstLine="580"/>
        <w:jc w:val="both"/>
        <w:rPr>
          <w:sz w:val="26"/>
          <w:szCs w:val="26"/>
        </w:rPr>
      </w:pPr>
      <w:r w:rsidRPr="00D2555D">
        <w:rPr>
          <w:sz w:val="26"/>
          <w:szCs w:val="26"/>
        </w:rPr>
        <w:t xml:space="preserve">В рамках муниципальной программы «Развитие муниципальной службы в городе 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 </w:t>
      </w:r>
    </w:p>
    <w:p w:rsidR="00AA0E70" w:rsidRPr="00D2555D" w:rsidRDefault="00AA0E70" w:rsidP="00AA0E70">
      <w:pPr>
        <w:autoSpaceDE w:val="0"/>
        <w:autoSpaceDN w:val="0"/>
        <w:adjustRightInd w:val="0"/>
        <w:ind w:firstLine="580"/>
        <w:jc w:val="both"/>
        <w:outlineLvl w:val="0"/>
        <w:rPr>
          <w:rFonts w:eastAsiaTheme="minorHAnsi"/>
          <w:bCs/>
          <w:sz w:val="26"/>
          <w:szCs w:val="26"/>
          <w:lang w:eastAsia="en-US"/>
        </w:rPr>
      </w:pPr>
      <w:r w:rsidRPr="00D2555D">
        <w:rPr>
          <w:sz w:val="26"/>
          <w:szCs w:val="26"/>
        </w:rPr>
        <w:t xml:space="preserve">Исполнение составило 132 445 164,91 рублей или 96,3 % к плановым назначениям в сумме 137 503 315,66 рублей. Расходы направлены на оплату труда, взносы во внебюджетные фонды, оплату командировочных расходов, оплату </w:t>
      </w:r>
      <w:r w:rsidRPr="00D2555D">
        <w:rPr>
          <w:rFonts w:eastAsiaTheme="minorHAnsi"/>
          <w:bCs/>
          <w:sz w:val="26"/>
          <w:szCs w:val="26"/>
          <w:lang w:eastAsia="en-US"/>
        </w:rPr>
        <w:t>компенсации расходов на проезд и провоз багажа к месту использования отпуска и обратно.</w:t>
      </w:r>
    </w:p>
    <w:p w:rsidR="00AA0E70" w:rsidRPr="00D2555D" w:rsidRDefault="00AA0E70" w:rsidP="00AA0E70">
      <w:pPr>
        <w:tabs>
          <w:tab w:val="left" w:pos="900"/>
        </w:tabs>
        <w:ind w:firstLine="709"/>
        <w:jc w:val="both"/>
        <w:rPr>
          <w:sz w:val="26"/>
          <w:szCs w:val="26"/>
        </w:rPr>
      </w:pPr>
      <w:r w:rsidRPr="00D2555D">
        <w:rPr>
          <w:sz w:val="26"/>
          <w:szCs w:val="26"/>
        </w:rPr>
        <w:t xml:space="preserve">Подраздел 01 05 «Составление списка кандидатов в присяжные заседатели федеральных судов общей юрисдикции», плановые ассигнования составили 10 200,0 рублей, исполнено 99,9% от плановых назначений. </w:t>
      </w:r>
    </w:p>
    <w:p w:rsidR="00AA0E70" w:rsidRPr="00D2555D" w:rsidRDefault="00AA0E70" w:rsidP="00AA0E70">
      <w:pPr>
        <w:tabs>
          <w:tab w:val="left" w:pos="900"/>
        </w:tabs>
        <w:ind w:firstLine="709"/>
        <w:jc w:val="both"/>
        <w:rPr>
          <w:sz w:val="26"/>
          <w:szCs w:val="26"/>
        </w:rPr>
      </w:pPr>
      <w:r w:rsidRPr="00D2555D">
        <w:rPr>
          <w:sz w:val="26"/>
          <w:szCs w:val="26"/>
        </w:rPr>
        <w:t>Подраздел 01 06 «Обеспечение деятельности финансовых, налоговых органов надзора».</w:t>
      </w:r>
    </w:p>
    <w:p w:rsidR="00AA0E70" w:rsidRPr="00D2555D" w:rsidRDefault="00AA0E70" w:rsidP="00AA0E70">
      <w:pPr>
        <w:tabs>
          <w:tab w:val="left" w:pos="900"/>
        </w:tabs>
        <w:ind w:firstLine="709"/>
        <w:jc w:val="both"/>
        <w:rPr>
          <w:sz w:val="26"/>
          <w:szCs w:val="26"/>
        </w:rPr>
      </w:pPr>
      <w:r w:rsidRPr="00D2555D">
        <w:rPr>
          <w:sz w:val="26"/>
          <w:szCs w:val="26"/>
        </w:rPr>
        <w:t>По подразделу 01 06 запланированы расходы в сумме 50 956 394,37 рублей. Исполнение составило 48 550 524,61 рубля или 95,3% к плану отчетного периода.</w:t>
      </w:r>
    </w:p>
    <w:p w:rsidR="00C56E22" w:rsidRPr="00D2555D" w:rsidRDefault="00AA0E70" w:rsidP="00C56E22">
      <w:pPr>
        <w:ind w:firstLine="709"/>
        <w:jc w:val="both"/>
        <w:rPr>
          <w:sz w:val="26"/>
          <w:szCs w:val="26"/>
        </w:rPr>
      </w:pPr>
      <w:r w:rsidRPr="00D2555D">
        <w:rPr>
          <w:sz w:val="26"/>
          <w:szCs w:val="26"/>
        </w:rPr>
        <w:t xml:space="preserve"> Расходы направлены</w:t>
      </w:r>
      <w:r w:rsidR="00C56E22">
        <w:rPr>
          <w:sz w:val="26"/>
          <w:szCs w:val="26"/>
        </w:rPr>
        <w:t xml:space="preserve"> </w:t>
      </w:r>
      <w:r w:rsidR="00C56E22" w:rsidRPr="00D2555D">
        <w:rPr>
          <w:sz w:val="26"/>
          <w:szCs w:val="26"/>
        </w:rPr>
        <w:t xml:space="preserve">на оплату труда, взносы во внебюджетные фонды, оплату командировочных расходов, оплату </w:t>
      </w:r>
      <w:r w:rsidR="00C56E22" w:rsidRPr="00D2555D">
        <w:rPr>
          <w:rFonts w:eastAsiaTheme="minorHAnsi"/>
          <w:bCs/>
          <w:sz w:val="26"/>
          <w:szCs w:val="26"/>
          <w:lang w:eastAsia="en-US"/>
        </w:rPr>
        <w:t>компенсации расходов на проезд и провоз багажа к месту использования отпуска и обратно</w:t>
      </w:r>
      <w:r w:rsidR="00C56E22">
        <w:rPr>
          <w:rFonts w:eastAsiaTheme="minorHAnsi"/>
          <w:bCs/>
          <w:sz w:val="26"/>
          <w:szCs w:val="26"/>
          <w:lang w:eastAsia="en-US"/>
        </w:rPr>
        <w:t>:</w:t>
      </w:r>
    </w:p>
    <w:p w:rsidR="00AA0E70" w:rsidRPr="00D2555D" w:rsidRDefault="00AA0E70" w:rsidP="00AA0E70">
      <w:pPr>
        <w:tabs>
          <w:tab w:val="left" w:pos="900"/>
        </w:tabs>
        <w:ind w:firstLine="709"/>
        <w:jc w:val="both"/>
        <w:rPr>
          <w:sz w:val="26"/>
          <w:szCs w:val="26"/>
        </w:rPr>
      </w:pPr>
      <w:r w:rsidRPr="00D2555D">
        <w:rPr>
          <w:sz w:val="26"/>
          <w:szCs w:val="26"/>
        </w:rPr>
        <w:t xml:space="preserve">  </w:t>
      </w:r>
    </w:p>
    <w:p w:rsidR="00AA0E70" w:rsidRPr="00D2555D" w:rsidRDefault="00AA0E70" w:rsidP="00AA0E70">
      <w:pPr>
        <w:ind w:firstLine="709"/>
        <w:jc w:val="both"/>
        <w:rPr>
          <w:sz w:val="26"/>
          <w:szCs w:val="26"/>
        </w:rPr>
      </w:pPr>
      <w:r w:rsidRPr="00D2555D">
        <w:rPr>
          <w:sz w:val="26"/>
          <w:szCs w:val="26"/>
        </w:rPr>
        <w:t xml:space="preserve">- в рамках непрограммных расходов на содержание МКУ Счётно-контрольная палата города Пыть-Яха в сумме 13 957 159,92 рублей или 91,3% к плановым назначениям 15 324 095,00 рублей; </w:t>
      </w:r>
    </w:p>
    <w:p w:rsidR="00AA0E70" w:rsidRPr="00D2555D" w:rsidRDefault="00AA0E70" w:rsidP="00AA0E70">
      <w:pPr>
        <w:ind w:firstLine="709"/>
        <w:jc w:val="both"/>
        <w:rPr>
          <w:sz w:val="26"/>
          <w:szCs w:val="26"/>
        </w:rPr>
      </w:pPr>
      <w:r w:rsidRPr="00D2555D">
        <w:rPr>
          <w:sz w:val="26"/>
          <w:szCs w:val="26"/>
        </w:rPr>
        <w:t xml:space="preserve">-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34 593 364,69 рублей или 97,1% к плановым назначениям 35 632 299,37 рублей.  </w:t>
      </w:r>
    </w:p>
    <w:p w:rsidR="00AA0E70" w:rsidRPr="00D2555D" w:rsidRDefault="00AA0E70" w:rsidP="00AA0E70">
      <w:pPr>
        <w:ind w:firstLine="709"/>
        <w:jc w:val="both"/>
        <w:rPr>
          <w:color w:val="000000"/>
          <w:sz w:val="26"/>
          <w:szCs w:val="26"/>
        </w:rPr>
      </w:pPr>
      <w:r w:rsidRPr="00D2555D">
        <w:rPr>
          <w:sz w:val="26"/>
          <w:szCs w:val="26"/>
        </w:rPr>
        <w:lastRenderedPageBreak/>
        <w:t xml:space="preserve">Подраздел 01 13 «Другие общегосударственные вопросы». Расходы на 2023 год запланированы в сумме 324 437 780,72 рублей.  </w:t>
      </w:r>
      <w:r w:rsidRPr="00D2555D">
        <w:rPr>
          <w:color w:val="000000"/>
          <w:sz w:val="26"/>
          <w:szCs w:val="26"/>
        </w:rPr>
        <w:t xml:space="preserve">Исполнение составило 315 386 024,84 рубля </w:t>
      </w:r>
      <w:r w:rsidRPr="00D2555D">
        <w:rPr>
          <w:sz w:val="26"/>
          <w:szCs w:val="26"/>
        </w:rPr>
        <w:t>или 97,2% к плановым назначениям</w:t>
      </w:r>
      <w:r w:rsidR="00C56E22">
        <w:rPr>
          <w:sz w:val="26"/>
          <w:szCs w:val="26"/>
        </w:rPr>
        <w:t>. Расходы направлены:</w:t>
      </w:r>
    </w:p>
    <w:p w:rsidR="00AA0E70" w:rsidRPr="00D2555D" w:rsidRDefault="00AA0E70" w:rsidP="00AA0E70">
      <w:pPr>
        <w:autoSpaceDE w:val="0"/>
        <w:autoSpaceDN w:val="0"/>
        <w:adjustRightInd w:val="0"/>
        <w:ind w:firstLine="580"/>
        <w:jc w:val="both"/>
        <w:outlineLvl w:val="0"/>
        <w:rPr>
          <w:sz w:val="26"/>
          <w:szCs w:val="26"/>
        </w:rPr>
      </w:pPr>
      <w:r w:rsidRPr="00D2555D">
        <w:rPr>
          <w:sz w:val="26"/>
          <w:szCs w:val="26"/>
        </w:rPr>
        <w:t xml:space="preserve">1. В рамках муниципальной программы «Социальное и демографическое развитие города </w:t>
      </w:r>
      <w:proofErr w:type="spellStart"/>
      <w:r w:rsidRPr="00D2555D">
        <w:rPr>
          <w:sz w:val="26"/>
          <w:szCs w:val="26"/>
        </w:rPr>
        <w:t>Пыть-Яха</w:t>
      </w:r>
      <w:proofErr w:type="spellEnd"/>
      <w:r w:rsidRPr="00D2555D">
        <w:rPr>
          <w:sz w:val="26"/>
          <w:szCs w:val="26"/>
        </w:rPr>
        <w:t>»</w:t>
      </w:r>
      <w:r w:rsidR="00C56E22">
        <w:rPr>
          <w:sz w:val="26"/>
          <w:szCs w:val="26"/>
        </w:rPr>
        <w:t xml:space="preserve"> - 6 956 280,46 рублей, в том числе</w:t>
      </w:r>
      <w:r w:rsidRPr="00D2555D">
        <w:rPr>
          <w:sz w:val="26"/>
          <w:szCs w:val="26"/>
        </w:rPr>
        <w:t>:</w:t>
      </w:r>
    </w:p>
    <w:p w:rsidR="00AA0E70" w:rsidRPr="00D2555D" w:rsidRDefault="00C56E22" w:rsidP="00AA0E70">
      <w:pPr>
        <w:autoSpaceDE w:val="0"/>
        <w:autoSpaceDN w:val="0"/>
        <w:adjustRightInd w:val="0"/>
        <w:ind w:firstLine="580"/>
        <w:jc w:val="both"/>
        <w:outlineLvl w:val="0"/>
        <w:rPr>
          <w:sz w:val="26"/>
          <w:szCs w:val="26"/>
        </w:rPr>
      </w:pPr>
      <w:r>
        <w:rPr>
          <w:sz w:val="26"/>
          <w:szCs w:val="26"/>
        </w:rPr>
        <w:t>-</w:t>
      </w:r>
      <w:r w:rsidR="00AA0E70" w:rsidRPr="00D2555D">
        <w:rPr>
          <w:sz w:val="26"/>
          <w:szCs w:val="26"/>
        </w:rPr>
        <w:t xml:space="preserve">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6 969 615,00 рублей, исполнены в сумме 6 923 280,46 рублей или 99,3%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00AA0E70" w:rsidRPr="00D2555D">
        <w:rPr>
          <w:rFonts w:eastAsiaTheme="minorHAnsi"/>
          <w:bCs/>
          <w:sz w:val="26"/>
          <w:szCs w:val="26"/>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00AA0E70" w:rsidRPr="00D2555D">
        <w:rPr>
          <w:sz w:val="26"/>
          <w:szCs w:val="26"/>
        </w:rPr>
        <w:t xml:space="preserve">; </w:t>
      </w:r>
    </w:p>
    <w:p w:rsidR="00AA0E70" w:rsidRPr="00D2555D" w:rsidRDefault="00C56E22" w:rsidP="00AA0E70">
      <w:pPr>
        <w:autoSpaceDE w:val="0"/>
        <w:autoSpaceDN w:val="0"/>
        <w:adjustRightInd w:val="0"/>
        <w:ind w:firstLine="580"/>
        <w:jc w:val="both"/>
        <w:outlineLvl w:val="0"/>
        <w:rPr>
          <w:sz w:val="26"/>
          <w:szCs w:val="26"/>
        </w:rPr>
      </w:pPr>
      <w:r>
        <w:rPr>
          <w:sz w:val="26"/>
          <w:szCs w:val="26"/>
        </w:rPr>
        <w:t>-</w:t>
      </w:r>
      <w:r w:rsidR="00AA0E70" w:rsidRPr="00D2555D">
        <w:rPr>
          <w:sz w:val="26"/>
          <w:szCs w:val="26"/>
        </w:rPr>
        <w:t xml:space="preserve"> в рамках основного мероприятия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и израсходованы 33 000,0 рублей на поставку товара для вручения призерам конкурса, а также на приобретение буклетов, баннера и фальца;</w:t>
      </w:r>
    </w:p>
    <w:p w:rsidR="00AA0E70" w:rsidRPr="00D2555D" w:rsidRDefault="00AA0E70" w:rsidP="00AA0E70">
      <w:pPr>
        <w:tabs>
          <w:tab w:val="left" w:pos="900"/>
        </w:tabs>
        <w:ind w:firstLine="709"/>
        <w:jc w:val="both"/>
        <w:rPr>
          <w:sz w:val="26"/>
          <w:szCs w:val="26"/>
        </w:rPr>
      </w:pPr>
      <w:r w:rsidRPr="00D2555D">
        <w:rPr>
          <w:sz w:val="26"/>
          <w:szCs w:val="26"/>
        </w:rPr>
        <w:t xml:space="preserve">2. В рамках реализации мероприятий по муниципальной программе «Профилактика правонарушений в городе </w:t>
      </w:r>
      <w:proofErr w:type="spellStart"/>
      <w:r w:rsidRPr="00D2555D">
        <w:rPr>
          <w:sz w:val="26"/>
          <w:szCs w:val="26"/>
        </w:rPr>
        <w:t>Пыть-Яхе</w:t>
      </w:r>
      <w:proofErr w:type="spellEnd"/>
      <w:r w:rsidR="00D37438">
        <w:rPr>
          <w:sz w:val="26"/>
          <w:szCs w:val="26"/>
        </w:rPr>
        <w:t>» – 2 446 105,0 рублей, в том числе:</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2 130 505,00 рублей или 100% от плановых назначений 2 130 505,00 рублей;</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315 600,00 рубл</w:t>
      </w:r>
      <w:r>
        <w:rPr>
          <w:sz w:val="26"/>
          <w:szCs w:val="26"/>
        </w:rPr>
        <w:t>ей</w:t>
      </w:r>
      <w:r w:rsidR="00AA0E70" w:rsidRPr="00D2555D">
        <w:rPr>
          <w:sz w:val="26"/>
          <w:szCs w:val="26"/>
        </w:rPr>
        <w:t xml:space="preserve"> при плане 316 000,00 рублей. </w:t>
      </w:r>
    </w:p>
    <w:p w:rsidR="00AA0E70" w:rsidRPr="00D2555D" w:rsidRDefault="00AA0E70" w:rsidP="00AA0E70">
      <w:pPr>
        <w:tabs>
          <w:tab w:val="left" w:pos="900"/>
        </w:tabs>
        <w:ind w:firstLine="709"/>
        <w:jc w:val="both"/>
        <w:rPr>
          <w:sz w:val="26"/>
          <w:szCs w:val="26"/>
        </w:rPr>
      </w:pPr>
      <w:r w:rsidRPr="00D2555D">
        <w:rPr>
          <w:sz w:val="26"/>
          <w:szCs w:val="26"/>
        </w:rPr>
        <w:t xml:space="preserve">3. В рамках муниципальной программы «Укрепление межнационального и межконфессионального согласия, профилактика экстремизма в городе </w:t>
      </w:r>
      <w:proofErr w:type="spellStart"/>
      <w:r w:rsidRPr="00D2555D">
        <w:rPr>
          <w:sz w:val="26"/>
          <w:szCs w:val="26"/>
        </w:rPr>
        <w:t>Пыть-Яхе</w:t>
      </w:r>
      <w:proofErr w:type="spellEnd"/>
      <w:r w:rsidRPr="00D2555D">
        <w:rPr>
          <w:sz w:val="26"/>
          <w:szCs w:val="26"/>
        </w:rPr>
        <w:t>»</w:t>
      </w:r>
      <w:r w:rsidR="00D37438">
        <w:rPr>
          <w:sz w:val="26"/>
          <w:szCs w:val="26"/>
        </w:rPr>
        <w:t xml:space="preserve"> - 80 000,0 рублей, в том числе:</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20 000,00 рублей или 100% от плана, которые были направлены на приобретение наградной продукции (подарочные сертификаты-15 штук);</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10 000,00 рублей, или 100% от плана. Расходы также направлены на приобретение наградной продукции;</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«Конкурс социальной рекламы (видеоролик, плакат), направленной на укрепление общероссийского гражданского единства, гармонизацию </w:t>
      </w:r>
      <w:r w:rsidR="00AA0E70" w:rsidRPr="00D2555D">
        <w:rPr>
          <w:sz w:val="26"/>
          <w:szCs w:val="26"/>
        </w:rPr>
        <w:lastRenderedPageBreak/>
        <w:t>межнациональных и межконфессиональных отношений, профилактику экстремизма» расходы составили 10 000,00 рублей или 100% от плана. Была приобретена наградная продукция, а именно подарочные сертификаты в количестве 4 штук;</w:t>
      </w:r>
    </w:p>
    <w:p w:rsidR="00AA0E70" w:rsidRPr="00D2555D" w:rsidRDefault="00D37438"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40 000,00 рублей или 100% от плана;</w:t>
      </w:r>
    </w:p>
    <w:p w:rsidR="00AA0E70" w:rsidRPr="00D2555D" w:rsidRDefault="00AA0E70" w:rsidP="00AA0E70">
      <w:pPr>
        <w:tabs>
          <w:tab w:val="left" w:pos="900"/>
        </w:tabs>
        <w:ind w:firstLine="709"/>
        <w:jc w:val="both"/>
        <w:rPr>
          <w:sz w:val="26"/>
          <w:szCs w:val="26"/>
        </w:rPr>
      </w:pPr>
      <w:r w:rsidRPr="00D2555D">
        <w:rPr>
          <w:sz w:val="26"/>
          <w:szCs w:val="26"/>
        </w:rPr>
        <w:t>4. В рамках муниципальной программы «Развитие гражданского общества в городе Пыть-Яхе» расходы составили 4 782 041,91 рублей или 99,9% от предусмотренных плановых назначений в сумме 4 782 392,00 рублей.</w:t>
      </w:r>
    </w:p>
    <w:p w:rsidR="00AA0E70" w:rsidRPr="00D2555D" w:rsidRDefault="00832907"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3 211 892,00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 в том числе 88 892,00 рублей за счёт договора пожертвования с  ООО «РН-</w:t>
      </w:r>
      <w:proofErr w:type="spellStart"/>
      <w:r w:rsidR="00AA0E70" w:rsidRPr="00D2555D">
        <w:rPr>
          <w:sz w:val="26"/>
          <w:szCs w:val="26"/>
        </w:rPr>
        <w:t>Юганскнефтегаз</w:t>
      </w:r>
      <w:proofErr w:type="spellEnd"/>
      <w:r w:rsidR="00AA0E70" w:rsidRPr="00D2555D">
        <w:rPr>
          <w:sz w:val="26"/>
          <w:szCs w:val="26"/>
        </w:rPr>
        <w:t>» на оказание финансовой поддержки общественным организациям ветеранов (пенсионеров) войны, труда, вооруженных сил и правоохранительных органов, инвалидов;</w:t>
      </w:r>
    </w:p>
    <w:p w:rsidR="00AA0E70" w:rsidRPr="00D2555D" w:rsidRDefault="00832907"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«Обеспечение открытости органов местного самоуправления» произведены расходы в сумме 49 400,00 рублей или 100% от плана. Расходы направлены на оплату информационных услуг по размещению сюжета в местную газету, а также на изготовление и приобретение баннера;</w:t>
      </w:r>
    </w:p>
    <w:p w:rsidR="00AA0E70" w:rsidRPr="00D2555D" w:rsidRDefault="00832907" w:rsidP="00AA0E70">
      <w:pPr>
        <w:tabs>
          <w:tab w:val="left" w:pos="900"/>
        </w:tabs>
        <w:ind w:firstLine="709"/>
        <w:jc w:val="both"/>
        <w:rPr>
          <w:sz w:val="26"/>
          <w:szCs w:val="26"/>
        </w:rPr>
      </w:pPr>
      <w:r>
        <w:rPr>
          <w:sz w:val="26"/>
          <w:szCs w:val="26"/>
        </w:rPr>
        <w:t>-</w:t>
      </w:r>
      <w:r w:rsidR="00AA0E70" w:rsidRPr="00D2555D">
        <w:rPr>
          <w:sz w:val="26"/>
          <w:szCs w:val="26"/>
        </w:rPr>
        <w:t xml:space="preserve"> по основному мероприятию «Создание условий для формирования положительного имиджа города Пыть-Яха на федеральном и региональном уровне» расходы составили 1 520 749,91 рублей или 99,9% к плановым назначениям 1 521 100,00 рублей.   </w:t>
      </w:r>
    </w:p>
    <w:p w:rsidR="00AA0E70" w:rsidRPr="00D2555D" w:rsidRDefault="00AA0E70" w:rsidP="00AA0E70">
      <w:pPr>
        <w:tabs>
          <w:tab w:val="left" w:pos="900"/>
        </w:tabs>
        <w:ind w:firstLine="709"/>
        <w:jc w:val="both"/>
        <w:rPr>
          <w:sz w:val="26"/>
          <w:szCs w:val="26"/>
        </w:rPr>
      </w:pPr>
      <w:r w:rsidRPr="00D2555D">
        <w:rPr>
          <w:sz w:val="26"/>
          <w:szCs w:val="26"/>
        </w:rPr>
        <w:t>5. На реализацию муниципальной программы «Управление муниципальным имуществом города Пыть-Яха» предусмотрено 26 243 770,24 рублей, исполнение составило 21 938 728,95 рублей или 86,9%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AA0E70" w:rsidRPr="00D2555D" w:rsidRDefault="00AA0E70" w:rsidP="00AA0E70">
      <w:pPr>
        <w:tabs>
          <w:tab w:val="left" w:pos="900"/>
        </w:tabs>
        <w:ind w:firstLine="709"/>
        <w:jc w:val="both"/>
        <w:rPr>
          <w:sz w:val="26"/>
          <w:szCs w:val="26"/>
        </w:rPr>
      </w:pPr>
      <w:r w:rsidRPr="00D2555D">
        <w:rPr>
          <w:sz w:val="26"/>
          <w:szCs w:val="26"/>
        </w:rPr>
        <w:t>6. В рамках муниципальной программы «Развитие муниципальной службы в городе Пыть-Яхе» предусмотрено 283 388 998,48 рублей. Исполнение составило 92,4% или 278 709 368,52 рублей, в том числе:</w:t>
      </w:r>
    </w:p>
    <w:p w:rsidR="00AA0E70" w:rsidRPr="00D2555D" w:rsidRDefault="00832907" w:rsidP="00AA0E70">
      <w:pPr>
        <w:tabs>
          <w:tab w:val="left" w:pos="900"/>
        </w:tabs>
        <w:ind w:firstLine="709"/>
        <w:jc w:val="both"/>
        <w:rPr>
          <w:sz w:val="26"/>
          <w:szCs w:val="26"/>
        </w:rPr>
      </w:pPr>
      <w:r>
        <w:rPr>
          <w:sz w:val="26"/>
          <w:szCs w:val="26"/>
        </w:rPr>
        <w:t>-</w:t>
      </w:r>
      <w:r w:rsidR="00AA0E70" w:rsidRPr="00D2555D">
        <w:rPr>
          <w:sz w:val="26"/>
          <w:szCs w:val="26"/>
        </w:rPr>
        <w:t xml:space="preserve"> на повышение эффективности муниципального управления запланировано 692 000,00 рублей. Исполнение составило 98,4% или 671 849,00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кадров.                                    </w:t>
      </w:r>
    </w:p>
    <w:p w:rsidR="00AA0E70" w:rsidRPr="00D2555D" w:rsidRDefault="00832907" w:rsidP="00AA0E70">
      <w:pPr>
        <w:tabs>
          <w:tab w:val="left" w:pos="900"/>
        </w:tabs>
        <w:ind w:firstLine="709"/>
        <w:jc w:val="both"/>
        <w:rPr>
          <w:sz w:val="26"/>
          <w:szCs w:val="26"/>
        </w:rPr>
      </w:pPr>
      <w:r>
        <w:rPr>
          <w:sz w:val="26"/>
          <w:szCs w:val="26"/>
        </w:rPr>
        <w:lastRenderedPageBreak/>
        <w:t>-</w:t>
      </w:r>
      <w:r w:rsidR="00AA0E70" w:rsidRPr="00D2555D">
        <w:rPr>
          <w:sz w:val="26"/>
          <w:szCs w:val="26"/>
        </w:rPr>
        <w:t xml:space="preserve"> на обеспечение условий для осуществления деятельности органов местного самоуправления города Пыть-Яха и муниципальных учреждений города:</w:t>
      </w:r>
    </w:p>
    <w:p w:rsidR="00AA0E70" w:rsidRPr="00D2555D" w:rsidRDefault="00AA0E70" w:rsidP="00AA0E70">
      <w:pPr>
        <w:tabs>
          <w:tab w:val="left" w:pos="900"/>
        </w:tabs>
        <w:ind w:firstLine="709"/>
        <w:jc w:val="both"/>
        <w:rPr>
          <w:sz w:val="26"/>
          <w:szCs w:val="26"/>
        </w:rPr>
      </w:pPr>
      <w:r w:rsidRPr="00D2555D">
        <w:rPr>
          <w:sz w:val="26"/>
          <w:szCs w:val="26"/>
        </w:rPr>
        <w:t>•   содержание Управления по внутренней политике, управления делами администрации города предусмотрено на 36 566 405,16 рубл</w:t>
      </w:r>
      <w:r w:rsidR="00832907">
        <w:rPr>
          <w:sz w:val="26"/>
          <w:szCs w:val="26"/>
        </w:rPr>
        <w:t>ей</w:t>
      </w:r>
      <w:r w:rsidRPr="00D2555D">
        <w:rPr>
          <w:sz w:val="26"/>
          <w:szCs w:val="26"/>
        </w:rPr>
        <w:t xml:space="preserve">. Исполнение составило 93,5% или 34 173 550,49 рублей. Расходы направлены на оплату труда, взносы во внебюджетные фонды, оплату командировочных расходов, оплату </w:t>
      </w:r>
      <w:r w:rsidRPr="00D2555D">
        <w:rPr>
          <w:rFonts w:eastAsiaTheme="minorHAnsi"/>
          <w:bCs/>
          <w:sz w:val="26"/>
          <w:szCs w:val="26"/>
          <w:lang w:eastAsia="en-US"/>
        </w:rPr>
        <w:t>компенсации расходов на проезд и провоз багажа к месту использования отпуска и обратно.</w:t>
      </w:r>
    </w:p>
    <w:p w:rsidR="00AA0E70" w:rsidRPr="00D2555D" w:rsidRDefault="00AA0E70" w:rsidP="00AA0E70">
      <w:pPr>
        <w:tabs>
          <w:tab w:val="left" w:pos="900"/>
        </w:tabs>
        <w:ind w:firstLine="709"/>
        <w:jc w:val="both"/>
        <w:rPr>
          <w:sz w:val="26"/>
          <w:szCs w:val="26"/>
        </w:rPr>
      </w:pPr>
      <w:r w:rsidRPr="00D2555D">
        <w:rPr>
          <w:sz w:val="26"/>
          <w:szCs w:val="26"/>
        </w:rPr>
        <w:t>• содержание МКУ «Управление материально-технического обеспечения органов местного самоуправления города Пыть-Яха» предусмотрено на 110 693 874,32 рубля, исполнено 108 841 869,00 рубл</w:t>
      </w:r>
      <w:r w:rsidR="00832907">
        <w:rPr>
          <w:sz w:val="26"/>
          <w:szCs w:val="26"/>
        </w:rPr>
        <w:t>ей</w:t>
      </w:r>
      <w:r w:rsidRPr="00D2555D">
        <w:rPr>
          <w:sz w:val="26"/>
          <w:szCs w:val="26"/>
        </w:rPr>
        <w:t xml:space="preserve"> или 98,3% плановых назначений;</w:t>
      </w:r>
    </w:p>
    <w:p w:rsidR="00AA0E70" w:rsidRPr="00D2555D" w:rsidRDefault="00AA0E70" w:rsidP="00AA0E70">
      <w:pPr>
        <w:tabs>
          <w:tab w:val="left" w:pos="900"/>
        </w:tabs>
        <w:ind w:firstLine="709"/>
        <w:jc w:val="both"/>
        <w:rPr>
          <w:sz w:val="26"/>
          <w:szCs w:val="26"/>
        </w:rPr>
      </w:pPr>
      <w:r w:rsidRPr="00D2555D">
        <w:rPr>
          <w:sz w:val="26"/>
          <w:szCs w:val="26"/>
        </w:rPr>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134 213 919,00 рублей, исполнение составило 134 134 300,03 рубл</w:t>
      </w:r>
      <w:r w:rsidR="00832907">
        <w:rPr>
          <w:sz w:val="26"/>
          <w:szCs w:val="26"/>
        </w:rPr>
        <w:t>ей</w:t>
      </w:r>
      <w:r w:rsidRPr="00D2555D">
        <w:rPr>
          <w:sz w:val="26"/>
          <w:szCs w:val="26"/>
        </w:rPr>
        <w:t xml:space="preserve"> или 99,9% плановых назначений;</w:t>
      </w:r>
    </w:p>
    <w:p w:rsidR="00AA0E70" w:rsidRPr="00D2555D" w:rsidRDefault="00AA0E70" w:rsidP="00AA0E70">
      <w:pPr>
        <w:tabs>
          <w:tab w:val="left" w:pos="851"/>
          <w:tab w:val="left" w:pos="900"/>
        </w:tabs>
        <w:ind w:firstLine="709"/>
        <w:jc w:val="both"/>
        <w:rPr>
          <w:sz w:val="26"/>
          <w:szCs w:val="26"/>
        </w:rPr>
      </w:pPr>
      <w:r w:rsidRPr="00D2555D">
        <w:rPr>
          <w:sz w:val="26"/>
          <w:szCs w:val="26"/>
        </w:rPr>
        <w:t>• на реализацию прочих мероприятий органов местного самоуправления направлены расходы в сумме 266 000,00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2023 год, согласно решению общего собрания от 25.04.2023);</w:t>
      </w:r>
    </w:p>
    <w:p w:rsidR="00AA0E70" w:rsidRPr="00D2555D" w:rsidRDefault="00AA0E70" w:rsidP="00AA0E70">
      <w:pPr>
        <w:tabs>
          <w:tab w:val="left" w:pos="900"/>
        </w:tabs>
        <w:ind w:firstLine="709"/>
        <w:jc w:val="both"/>
        <w:rPr>
          <w:sz w:val="26"/>
          <w:szCs w:val="26"/>
        </w:rPr>
      </w:pPr>
      <w:r w:rsidRPr="00D2555D">
        <w:rPr>
          <w:sz w:val="26"/>
          <w:szCs w:val="26"/>
        </w:rPr>
        <w:t>• расходы на представление к наградам и присвоение почётных званий муниципального образования составили 621 800,00 рублей или 65,0% от плана в сумме 956 800,00 рублей.</w:t>
      </w:r>
    </w:p>
    <w:p w:rsidR="00AA0E70" w:rsidRPr="00D2555D" w:rsidRDefault="00AA0E70" w:rsidP="00AA0E70">
      <w:pPr>
        <w:tabs>
          <w:tab w:val="left" w:pos="900"/>
        </w:tabs>
        <w:ind w:firstLine="709"/>
        <w:jc w:val="both"/>
        <w:rPr>
          <w:sz w:val="26"/>
          <w:szCs w:val="26"/>
        </w:rPr>
      </w:pPr>
      <w:r w:rsidRPr="00D2555D">
        <w:rPr>
          <w:sz w:val="26"/>
          <w:szCs w:val="26"/>
        </w:rPr>
        <w:t>В рамках непрограммных расходов исполнено 473 500,00 рублей или 97,9%.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AA0E70" w:rsidRPr="00D2555D" w:rsidRDefault="00AA0E70" w:rsidP="00AA0E70">
      <w:pPr>
        <w:rPr>
          <w:sz w:val="26"/>
          <w:szCs w:val="26"/>
        </w:rPr>
      </w:pPr>
    </w:p>
    <w:p w:rsidR="00AA0E70" w:rsidRPr="00D2555D" w:rsidRDefault="00AA0E70" w:rsidP="00AA0E70">
      <w:pPr>
        <w:ind w:firstLine="709"/>
        <w:jc w:val="both"/>
        <w:rPr>
          <w:sz w:val="26"/>
          <w:szCs w:val="26"/>
        </w:rPr>
      </w:pPr>
      <w:r w:rsidRPr="00D2555D">
        <w:rPr>
          <w:sz w:val="26"/>
          <w:szCs w:val="26"/>
        </w:rPr>
        <w:t>Раздел 02 00 «Национальная оборона»</w:t>
      </w:r>
    </w:p>
    <w:p w:rsidR="00AA0E70" w:rsidRPr="00D2555D" w:rsidRDefault="00AA0E70" w:rsidP="00AA0E70">
      <w:pPr>
        <w:ind w:firstLine="709"/>
        <w:jc w:val="both"/>
        <w:rPr>
          <w:sz w:val="26"/>
          <w:szCs w:val="26"/>
        </w:rPr>
      </w:pPr>
      <w:r w:rsidRPr="00D2555D">
        <w:rPr>
          <w:sz w:val="26"/>
          <w:szCs w:val="26"/>
        </w:rPr>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AA0E70" w:rsidRPr="00D2555D" w:rsidRDefault="00AA0E70" w:rsidP="00AA0E70">
      <w:pPr>
        <w:autoSpaceDE w:val="0"/>
        <w:autoSpaceDN w:val="0"/>
        <w:adjustRightInd w:val="0"/>
        <w:ind w:firstLine="709"/>
        <w:jc w:val="both"/>
        <w:rPr>
          <w:sz w:val="26"/>
          <w:szCs w:val="26"/>
        </w:rPr>
      </w:pPr>
      <w:r w:rsidRPr="00D2555D">
        <w:rPr>
          <w:sz w:val="26"/>
          <w:szCs w:val="26"/>
        </w:rPr>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AA0E70" w:rsidRPr="00D2555D" w:rsidRDefault="00AA0E70" w:rsidP="00AA0E70">
      <w:pPr>
        <w:autoSpaceDE w:val="0"/>
        <w:autoSpaceDN w:val="0"/>
        <w:adjustRightInd w:val="0"/>
        <w:ind w:firstLine="709"/>
        <w:jc w:val="both"/>
        <w:rPr>
          <w:sz w:val="26"/>
          <w:szCs w:val="26"/>
        </w:rPr>
      </w:pPr>
    </w:p>
    <w:p w:rsidR="00AA0E70" w:rsidRPr="00D2555D" w:rsidRDefault="00AA0E70" w:rsidP="00AA0E70">
      <w:pPr>
        <w:ind w:firstLine="709"/>
        <w:jc w:val="both"/>
        <w:rPr>
          <w:bCs/>
          <w:sz w:val="26"/>
          <w:szCs w:val="26"/>
        </w:rPr>
      </w:pPr>
      <w:r w:rsidRPr="00D2555D">
        <w:rPr>
          <w:sz w:val="26"/>
          <w:szCs w:val="26"/>
        </w:rPr>
        <w:t xml:space="preserve">На конец отчетного периода количество занятых штатных единиц составило 7 при плане 8 штатных единиц, среднегодовая штатная численность составила 7 единиц. </w:t>
      </w:r>
    </w:p>
    <w:p w:rsidR="00AA0E70" w:rsidRPr="00D2555D" w:rsidRDefault="00AA0E70" w:rsidP="00AA0E70">
      <w:pPr>
        <w:ind w:firstLine="709"/>
        <w:jc w:val="both"/>
        <w:rPr>
          <w:sz w:val="26"/>
          <w:szCs w:val="26"/>
        </w:rPr>
      </w:pPr>
      <w:r w:rsidRPr="00D2555D">
        <w:rPr>
          <w:sz w:val="26"/>
          <w:szCs w:val="26"/>
        </w:rPr>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AA0E70" w:rsidRPr="00D2555D" w:rsidRDefault="00AA0E70" w:rsidP="00AA0E70">
      <w:pPr>
        <w:pStyle w:val="a3"/>
        <w:ind w:left="0" w:firstLine="708"/>
        <w:jc w:val="both"/>
        <w:rPr>
          <w:sz w:val="26"/>
          <w:szCs w:val="26"/>
        </w:rPr>
      </w:pPr>
      <w:r w:rsidRPr="00D2555D">
        <w:rPr>
          <w:sz w:val="26"/>
          <w:szCs w:val="26"/>
        </w:rPr>
        <w:lastRenderedPageBreak/>
        <w:t>По состоянию на 01.01.2024 расходы составили 8 032 610,33 рублей или 96,2% от плановых назначений, из них за счет средств субвенции на осуществление первичного воинского учета на территориях, где отсутствуют военные комиссариаты в сумме 5 946 200,00 рублей или 100%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82601B" w:rsidRPr="00D2555D" w:rsidRDefault="0082601B" w:rsidP="0082601B">
      <w:pPr>
        <w:ind w:firstLine="709"/>
        <w:jc w:val="both"/>
        <w:rPr>
          <w:sz w:val="26"/>
          <w:szCs w:val="26"/>
        </w:rPr>
      </w:pPr>
      <w:r>
        <w:rPr>
          <w:sz w:val="26"/>
          <w:szCs w:val="26"/>
        </w:rPr>
        <w:t>Удельный вес расходов по разделу 0200 составили 0,2% в общей сумме расходов.</w:t>
      </w:r>
    </w:p>
    <w:p w:rsidR="00AA0E70" w:rsidRPr="00D2555D" w:rsidRDefault="00AA0E70" w:rsidP="00AA0E70">
      <w:pPr>
        <w:ind w:firstLine="708"/>
        <w:jc w:val="both"/>
        <w:rPr>
          <w:sz w:val="26"/>
          <w:szCs w:val="26"/>
        </w:rPr>
      </w:pPr>
      <w:r w:rsidRPr="0082601B">
        <w:rPr>
          <w:sz w:val="26"/>
          <w:szCs w:val="26"/>
        </w:rPr>
        <w:t>В рамках реализации полномочии</w:t>
      </w:r>
      <w:r w:rsidRPr="00D2555D">
        <w:rPr>
          <w:sz w:val="26"/>
          <w:szCs w:val="26"/>
        </w:rPr>
        <w:t xml:space="preserve"> по осуществлению первичного воинского учета граждан, проживающих или пребывающих на территории города Пыть-Яха по состоянию на 31.12.2023 зарегистрировано 9 787 человек состоящих на учете, в том числе граждан пребывающих в запасе в количестве 9 177 человек, и граждан, подлежащих призыву на военную службу, не пребывающих в запасе, в количестве 610 человека.</w:t>
      </w:r>
    </w:p>
    <w:p w:rsidR="00AA0E70" w:rsidRPr="00D2555D" w:rsidRDefault="00AA0E70" w:rsidP="00AA0E70">
      <w:pPr>
        <w:ind w:firstLine="709"/>
        <w:jc w:val="both"/>
        <w:rPr>
          <w:sz w:val="26"/>
          <w:szCs w:val="26"/>
        </w:rPr>
      </w:pPr>
    </w:p>
    <w:p w:rsidR="00AA0E70" w:rsidRPr="00D2555D" w:rsidRDefault="00AA0E70" w:rsidP="00AA0E70">
      <w:pPr>
        <w:ind w:firstLine="709"/>
        <w:rPr>
          <w:sz w:val="26"/>
          <w:szCs w:val="26"/>
        </w:rPr>
      </w:pPr>
      <w:r w:rsidRPr="00D2555D">
        <w:rPr>
          <w:sz w:val="26"/>
          <w:szCs w:val="26"/>
        </w:rPr>
        <w:t>Раздел 0300 «Национальная безопасность и правоохранительная деятельность»</w:t>
      </w:r>
    </w:p>
    <w:p w:rsidR="00AA0E70" w:rsidRPr="00D2555D" w:rsidRDefault="00AA0E70" w:rsidP="00AA0E70">
      <w:pPr>
        <w:ind w:firstLine="709"/>
        <w:jc w:val="both"/>
        <w:rPr>
          <w:sz w:val="26"/>
          <w:szCs w:val="26"/>
        </w:rPr>
      </w:pPr>
      <w:r w:rsidRPr="00D2555D">
        <w:rPr>
          <w:sz w:val="26"/>
          <w:szCs w:val="26"/>
        </w:rPr>
        <w:t xml:space="preserve">По данному разделу содержатся </w:t>
      </w:r>
      <w:r w:rsidR="0082601B">
        <w:rPr>
          <w:sz w:val="26"/>
          <w:szCs w:val="26"/>
        </w:rPr>
        <w:t>два</w:t>
      </w:r>
      <w:r w:rsidRPr="00D2555D">
        <w:rPr>
          <w:sz w:val="26"/>
          <w:szCs w:val="26"/>
        </w:rPr>
        <w:t xml:space="preserve"> структурны</w:t>
      </w:r>
      <w:r w:rsidR="0082601B">
        <w:rPr>
          <w:sz w:val="26"/>
          <w:szCs w:val="26"/>
        </w:rPr>
        <w:t>х</w:t>
      </w:r>
      <w:r w:rsidRPr="00D2555D">
        <w:rPr>
          <w:sz w:val="26"/>
          <w:szCs w:val="26"/>
        </w:rPr>
        <w:t xml:space="preserve"> подразделения администрации города и одно муниципальное казенное учреждение:</w:t>
      </w:r>
    </w:p>
    <w:p w:rsidR="00AA0E70" w:rsidRPr="00D2555D" w:rsidRDefault="00AA0E70" w:rsidP="00AA0E70">
      <w:pPr>
        <w:ind w:firstLine="709"/>
        <w:jc w:val="both"/>
        <w:rPr>
          <w:sz w:val="26"/>
          <w:szCs w:val="26"/>
        </w:rPr>
      </w:pPr>
      <w:r w:rsidRPr="00D2555D">
        <w:rPr>
          <w:sz w:val="26"/>
          <w:szCs w:val="26"/>
        </w:rPr>
        <w:t>- отдел государственной регистрации актов гражданского состояния на конец отчетного периода количество занятых штатных единиц составило 3 человека или 100 % при плане 3 штатных единицы.</w:t>
      </w:r>
    </w:p>
    <w:p w:rsidR="00AA0E70" w:rsidRPr="00D2555D" w:rsidRDefault="00AA0E70" w:rsidP="00AA0E70">
      <w:pPr>
        <w:autoSpaceDE w:val="0"/>
        <w:autoSpaceDN w:val="0"/>
        <w:adjustRightInd w:val="0"/>
        <w:ind w:firstLine="540"/>
        <w:jc w:val="both"/>
        <w:rPr>
          <w:sz w:val="26"/>
          <w:szCs w:val="26"/>
        </w:rPr>
      </w:pPr>
      <w:r w:rsidRPr="00D2555D">
        <w:rPr>
          <w:sz w:val="26"/>
          <w:szCs w:val="26"/>
        </w:rPr>
        <w:t xml:space="preserve">- отдел по делам гражданской обороны, чрезвычайным ситуациям и территориальной обороне. В соответствии с распоряжением администрации города от 21.12.2022г №2325-ра «О внесении изменений в распоряжение от 29.2012.2021 №2536-ра «Об утверждении штатного расписания администрации города» выведен из управления ЖКК, по транспорту и дорогам с 01.01.2023 года. Количество должностей, утвержденных в штатном расписании составляет 3 </w:t>
      </w:r>
      <w:proofErr w:type="spellStart"/>
      <w:r w:rsidRPr="00D2555D">
        <w:rPr>
          <w:sz w:val="26"/>
          <w:szCs w:val="26"/>
        </w:rPr>
        <w:t>шт.ед</w:t>
      </w:r>
      <w:proofErr w:type="spellEnd"/>
      <w:r w:rsidRPr="00D2555D">
        <w:rPr>
          <w:sz w:val="26"/>
          <w:szCs w:val="26"/>
        </w:rPr>
        <w:t>., фактически все штатные единицы заняты;</w:t>
      </w:r>
    </w:p>
    <w:p w:rsidR="00AA0E70" w:rsidRPr="00D2555D" w:rsidRDefault="00AA0E70" w:rsidP="00AA0E70">
      <w:pPr>
        <w:ind w:firstLine="709"/>
        <w:jc w:val="both"/>
        <w:rPr>
          <w:sz w:val="26"/>
          <w:szCs w:val="26"/>
        </w:rPr>
      </w:pPr>
      <w:r w:rsidRPr="00D2555D">
        <w:rPr>
          <w:sz w:val="26"/>
          <w:szCs w:val="26"/>
        </w:rPr>
        <w:t>- МКУ «Единая дежурно - диспетчерская служба города Пыть-Яха» на конец отчетного периода занят</w:t>
      </w:r>
      <w:r w:rsidR="0082601B">
        <w:rPr>
          <w:sz w:val="26"/>
          <w:szCs w:val="26"/>
        </w:rPr>
        <w:t>о 15</w:t>
      </w:r>
      <w:r w:rsidRPr="00D2555D">
        <w:rPr>
          <w:sz w:val="26"/>
          <w:szCs w:val="26"/>
        </w:rPr>
        <w:t xml:space="preserve"> штатных единиц или 93,8 % при плане 16 штатных единиц.</w:t>
      </w:r>
    </w:p>
    <w:p w:rsidR="0047452D" w:rsidRDefault="00AA0E70" w:rsidP="0082601B">
      <w:pPr>
        <w:ind w:firstLine="709"/>
        <w:jc w:val="both"/>
        <w:rPr>
          <w:sz w:val="26"/>
          <w:szCs w:val="26"/>
        </w:rPr>
      </w:pPr>
      <w:r w:rsidRPr="00D2555D">
        <w:rPr>
          <w:sz w:val="26"/>
          <w:szCs w:val="26"/>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40 353 318,20 рублей, исполнение в сумме 39 850 152,19 рублей составило 98,8% от плановых назначений</w:t>
      </w:r>
      <w:r w:rsidRPr="00D2555D">
        <w:rPr>
          <w:sz w:val="26"/>
          <w:szCs w:val="26"/>
        </w:rPr>
        <w:t xml:space="preserve">. </w:t>
      </w:r>
    </w:p>
    <w:p w:rsidR="0082601B" w:rsidRPr="00D2555D" w:rsidRDefault="0082601B" w:rsidP="0082601B">
      <w:pPr>
        <w:ind w:firstLine="709"/>
        <w:jc w:val="both"/>
        <w:rPr>
          <w:sz w:val="26"/>
          <w:szCs w:val="26"/>
        </w:rPr>
      </w:pPr>
      <w:r>
        <w:rPr>
          <w:sz w:val="26"/>
          <w:szCs w:val="26"/>
        </w:rPr>
        <w:t>Удельный вес расходов по разделу 0300 составили 0,9% в общей сумме расходов.</w:t>
      </w:r>
    </w:p>
    <w:p w:rsidR="00AA0E70" w:rsidRPr="00D2555D" w:rsidRDefault="00AA0E70" w:rsidP="00AA0E70">
      <w:pPr>
        <w:widowControl w:val="0"/>
        <w:ind w:firstLine="709"/>
        <w:jc w:val="both"/>
        <w:rPr>
          <w:sz w:val="26"/>
          <w:szCs w:val="26"/>
        </w:rPr>
      </w:pPr>
      <w:r w:rsidRPr="00D2555D">
        <w:rPr>
          <w:sz w:val="26"/>
          <w:szCs w:val="26"/>
        </w:rPr>
        <w:t>Расходы направлены на реализацию четырех муниципальных программ:</w:t>
      </w:r>
    </w:p>
    <w:p w:rsidR="00AA0E70" w:rsidRPr="00D2555D" w:rsidRDefault="00AA0E70" w:rsidP="00AA0E70">
      <w:pPr>
        <w:widowControl w:val="0"/>
        <w:ind w:firstLine="709"/>
        <w:jc w:val="both"/>
        <w:rPr>
          <w:sz w:val="26"/>
          <w:szCs w:val="26"/>
        </w:rPr>
      </w:pPr>
      <w:r w:rsidRPr="00D2555D">
        <w:rPr>
          <w:sz w:val="26"/>
          <w:szCs w:val="26"/>
        </w:rPr>
        <w:t>1. Муниципальная программа «Профилактика правонарушений в городе Пыть-Яхе». Расходы по муниципальной программе по разделу 03 00 за отчетный год составили 2 335 448,10 рублей, что составляет 99,9% к уточненному плану на год.</w:t>
      </w:r>
    </w:p>
    <w:p w:rsidR="00AA0E70" w:rsidRPr="00D2555D" w:rsidRDefault="00AA0E70" w:rsidP="00AA0E70">
      <w:pPr>
        <w:widowControl w:val="0"/>
        <w:ind w:firstLine="709"/>
        <w:jc w:val="both"/>
        <w:rPr>
          <w:sz w:val="26"/>
          <w:szCs w:val="26"/>
        </w:rPr>
      </w:pPr>
      <w:r w:rsidRPr="00D2555D">
        <w:rPr>
          <w:sz w:val="26"/>
          <w:szCs w:val="26"/>
        </w:rPr>
        <w:t xml:space="preserve"> Средства направлены:</w:t>
      </w:r>
    </w:p>
    <w:p w:rsidR="00AA0E70" w:rsidRPr="00D2555D" w:rsidRDefault="00AA0E70" w:rsidP="00AA0E70">
      <w:pPr>
        <w:widowControl w:val="0"/>
        <w:ind w:firstLine="709"/>
        <w:jc w:val="both"/>
        <w:rPr>
          <w:sz w:val="26"/>
          <w:szCs w:val="26"/>
        </w:rPr>
      </w:pPr>
      <w:r w:rsidRPr="00D2555D">
        <w:rPr>
          <w:sz w:val="26"/>
          <w:szCs w:val="26"/>
        </w:rPr>
        <w:t xml:space="preserve">- на реализацию мероприятий </w:t>
      </w:r>
      <w:r w:rsidR="0082601B">
        <w:rPr>
          <w:sz w:val="26"/>
          <w:szCs w:val="26"/>
        </w:rPr>
        <w:t>«</w:t>
      </w:r>
      <w:r w:rsidRPr="00D2555D">
        <w:rPr>
          <w:sz w:val="26"/>
          <w:szCs w:val="26"/>
        </w:rPr>
        <w:t xml:space="preserve">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D2555D">
        <w:rPr>
          <w:sz w:val="26"/>
          <w:szCs w:val="26"/>
        </w:rPr>
        <w:t>Пыть-Яха</w:t>
      </w:r>
      <w:proofErr w:type="spellEnd"/>
      <w:r w:rsidR="0082601B">
        <w:rPr>
          <w:sz w:val="26"/>
          <w:szCs w:val="26"/>
        </w:rPr>
        <w:t>»</w:t>
      </w:r>
      <w:r w:rsidRPr="00D2555D">
        <w:rPr>
          <w:sz w:val="26"/>
          <w:szCs w:val="26"/>
        </w:rPr>
        <w:t xml:space="preserve"> в сумме 2 200 648,10 рублей, что составляет 99,9% к уточненному плану на год;</w:t>
      </w:r>
    </w:p>
    <w:p w:rsidR="00AA0E70" w:rsidRPr="00D2555D" w:rsidRDefault="00AA0E70" w:rsidP="00AA0E70">
      <w:pPr>
        <w:widowControl w:val="0"/>
        <w:ind w:firstLine="709"/>
        <w:jc w:val="both"/>
        <w:rPr>
          <w:sz w:val="26"/>
          <w:szCs w:val="26"/>
        </w:rPr>
      </w:pPr>
      <w:r w:rsidRPr="00D2555D">
        <w:rPr>
          <w:sz w:val="26"/>
          <w:szCs w:val="26"/>
        </w:rPr>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134 800,00 рублей, что составляет 100% к уточненному плану на год.</w:t>
      </w:r>
    </w:p>
    <w:p w:rsidR="00AA0E70" w:rsidRPr="00D2555D" w:rsidRDefault="00AA0E70" w:rsidP="00AA0E70">
      <w:pPr>
        <w:widowControl w:val="0"/>
        <w:ind w:firstLine="709"/>
        <w:jc w:val="both"/>
        <w:rPr>
          <w:sz w:val="26"/>
          <w:szCs w:val="26"/>
        </w:rPr>
      </w:pPr>
      <w:r w:rsidRPr="00D2555D">
        <w:rPr>
          <w:sz w:val="26"/>
          <w:szCs w:val="26"/>
        </w:rPr>
        <w:t>При реализации муниципальной программы достигнуты следующие результаты:</w:t>
      </w:r>
    </w:p>
    <w:p w:rsidR="00AA0E70" w:rsidRPr="00D2555D" w:rsidRDefault="00AA0E70" w:rsidP="00AA0E70">
      <w:pPr>
        <w:widowControl w:val="0"/>
        <w:ind w:firstLine="709"/>
        <w:jc w:val="both"/>
        <w:rPr>
          <w:sz w:val="26"/>
          <w:szCs w:val="26"/>
        </w:rPr>
      </w:pPr>
      <w:r w:rsidRPr="00D2555D">
        <w:rPr>
          <w:sz w:val="26"/>
          <w:szCs w:val="26"/>
        </w:rPr>
        <w:t>- Уменьшение общей распространенности наркомании (на 100 тыс. населения) – 154,3 ед. к плану 179,2 ед.;</w:t>
      </w:r>
    </w:p>
    <w:p w:rsidR="00AA0E70" w:rsidRPr="00D2555D" w:rsidRDefault="00AA0E70" w:rsidP="00AA0E70">
      <w:pPr>
        <w:widowControl w:val="0"/>
        <w:ind w:firstLine="709"/>
        <w:jc w:val="both"/>
        <w:rPr>
          <w:sz w:val="26"/>
          <w:szCs w:val="26"/>
        </w:rPr>
      </w:pPr>
      <w:r w:rsidRPr="00D2555D">
        <w:rPr>
          <w:sz w:val="26"/>
          <w:szCs w:val="26"/>
        </w:rPr>
        <w:lastRenderedPageBreak/>
        <w:t>- сокращения у</w:t>
      </w:r>
      <w:r w:rsidRPr="00D2555D">
        <w:rPr>
          <w:color w:val="000000"/>
          <w:sz w:val="26"/>
          <w:szCs w:val="26"/>
        </w:rPr>
        <w:t xml:space="preserve">ровня преступности (число зарегистрированных преступлений на 100 тыс. человек населения) </w:t>
      </w:r>
      <w:r w:rsidRPr="00D2555D">
        <w:rPr>
          <w:sz w:val="26"/>
          <w:szCs w:val="26"/>
        </w:rPr>
        <w:t>– 293,7 ед. к плану 385,8 ед.</w:t>
      </w:r>
    </w:p>
    <w:p w:rsidR="00AA0E70" w:rsidRPr="00D2555D" w:rsidRDefault="00AA0E70" w:rsidP="00AA0E70">
      <w:pPr>
        <w:widowControl w:val="0"/>
        <w:ind w:firstLine="709"/>
        <w:jc w:val="both"/>
        <w:rPr>
          <w:sz w:val="26"/>
          <w:szCs w:val="26"/>
        </w:rPr>
      </w:pPr>
    </w:p>
    <w:p w:rsidR="00AA0E70" w:rsidRPr="00D2555D" w:rsidRDefault="00AA0E70" w:rsidP="00AA0E70">
      <w:pPr>
        <w:widowControl w:val="0"/>
        <w:ind w:firstLine="709"/>
        <w:jc w:val="both"/>
        <w:rPr>
          <w:sz w:val="26"/>
          <w:szCs w:val="26"/>
        </w:rPr>
      </w:pPr>
      <w:r w:rsidRPr="00D2555D">
        <w:rPr>
          <w:sz w:val="26"/>
          <w:szCs w:val="26"/>
        </w:rPr>
        <w:t>2. Муниципальная программа «Безопасность жизнедеятельности в городе Пыть-Яхе» по разделу 03 00 исполнена в сумме 24 669 600,05 рублей, что составляет 99,1% к уточненному плану на год – 24 886 400,00 рублей. За отчетный год профинансированы следующие мероприятия:</w:t>
      </w:r>
    </w:p>
    <w:p w:rsidR="00AA0E70" w:rsidRPr="00D2555D" w:rsidRDefault="00AA0E70" w:rsidP="00AA0E70">
      <w:pPr>
        <w:widowControl w:val="0"/>
        <w:ind w:firstLine="709"/>
        <w:jc w:val="both"/>
        <w:rPr>
          <w:sz w:val="26"/>
          <w:szCs w:val="26"/>
        </w:rPr>
      </w:pPr>
      <w:r w:rsidRPr="00D2555D">
        <w:rPr>
          <w:sz w:val="26"/>
          <w:szCs w:val="26"/>
        </w:rPr>
        <w:t>- обеспечение деятельности МКУ «Единая дежурно - диспетчерская служба города Пыть-Яха» в сумме 20 949 032,55 рублей или 99,0% от плана 21 165 400,00 рублей;</w:t>
      </w:r>
    </w:p>
    <w:p w:rsidR="00AA0E70" w:rsidRPr="00D2555D" w:rsidRDefault="00AA0E70" w:rsidP="00AA0E70">
      <w:pPr>
        <w:widowControl w:val="0"/>
        <w:ind w:firstLine="709"/>
        <w:jc w:val="both"/>
        <w:rPr>
          <w:sz w:val="26"/>
          <w:szCs w:val="26"/>
        </w:rPr>
      </w:pPr>
      <w:r w:rsidRPr="00D2555D">
        <w:rPr>
          <w:sz w:val="26"/>
          <w:szCs w:val="26"/>
        </w:rPr>
        <w:t>- переподготовка и повышение квалификации работников –</w:t>
      </w:r>
      <w:r w:rsidR="00F60589">
        <w:rPr>
          <w:sz w:val="26"/>
          <w:szCs w:val="26"/>
        </w:rPr>
        <w:t xml:space="preserve"> </w:t>
      </w:r>
      <w:r w:rsidRPr="00D2555D">
        <w:rPr>
          <w:sz w:val="26"/>
          <w:szCs w:val="26"/>
        </w:rPr>
        <w:t>в размере 15 000,00 рублей исполнено в полном объеме;</w:t>
      </w:r>
    </w:p>
    <w:p w:rsidR="00AA0E70" w:rsidRPr="00D2555D" w:rsidRDefault="00AA0E70" w:rsidP="00AA0E70">
      <w:pPr>
        <w:widowControl w:val="0"/>
        <w:ind w:firstLine="709"/>
        <w:jc w:val="both"/>
        <w:rPr>
          <w:sz w:val="26"/>
          <w:szCs w:val="26"/>
        </w:rPr>
      </w:pPr>
      <w:r w:rsidRPr="00D2555D">
        <w:rPr>
          <w:sz w:val="26"/>
          <w:szCs w:val="26"/>
        </w:rPr>
        <w:t xml:space="preserve">- проведение пропаганды и обучение населения способам защиты и действиям в чрезвычайных ситуациях – расходы по мероприятию составили 114 000,00 рублей или 100% от плана. В рамках реализации мероприятия изготовлены и поставлены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AA0E70" w:rsidRPr="00D2555D" w:rsidRDefault="00AA0E70" w:rsidP="00AA0E70">
      <w:pPr>
        <w:widowControl w:val="0"/>
        <w:ind w:firstLine="709"/>
        <w:jc w:val="both"/>
        <w:rPr>
          <w:sz w:val="26"/>
          <w:szCs w:val="26"/>
        </w:rPr>
      </w:pPr>
      <w:r w:rsidRPr="00D2555D">
        <w:rPr>
          <w:sz w:val="26"/>
          <w:szCs w:val="26"/>
        </w:rPr>
        <w:t>- обеспечение безопасности граждан на водных объектах - расходы составили 13 000,00 рублей или 100% от плановых назначений;</w:t>
      </w:r>
    </w:p>
    <w:p w:rsidR="00AA0E70" w:rsidRPr="00D2555D" w:rsidRDefault="00AA0E70" w:rsidP="00AA0E70">
      <w:pPr>
        <w:widowControl w:val="0"/>
        <w:ind w:firstLine="709"/>
        <w:jc w:val="both"/>
        <w:rPr>
          <w:sz w:val="26"/>
          <w:szCs w:val="26"/>
        </w:rPr>
      </w:pPr>
      <w:r w:rsidRPr="00D2555D">
        <w:rPr>
          <w:sz w:val="26"/>
          <w:szCs w:val="26"/>
        </w:rPr>
        <w:t xml:space="preserve">- повышение защиты населения и территории от угроз природного и техногенного характера в сумме 1 379 567,5 рублей или 99,9% от плана; </w:t>
      </w:r>
    </w:p>
    <w:p w:rsidR="00AA0E70" w:rsidRPr="00D2555D" w:rsidRDefault="00AA0E70" w:rsidP="00AA0E70">
      <w:pPr>
        <w:widowControl w:val="0"/>
        <w:ind w:firstLine="709"/>
        <w:jc w:val="both"/>
        <w:rPr>
          <w:sz w:val="26"/>
          <w:szCs w:val="26"/>
        </w:rPr>
      </w:pPr>
      <w:r w:rsidRPr="00D2555D">
        <w:rPr>
          <w:sz w:val="26"/>
          <w:szCs w:val="26"/>
        </w:rPr>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1 243 700,00 рублей или 100% от плана;</w:t>
      </w:r>
    </w:p>
    <w:p w:rsidR="00AA0E70" w:rsidRPr="00D2555D" w:rsidRDefault="00AA0E70" w:rsidP="00AA0E70">
      <w:pPr>
        <w:widowControl w:val="0"/>
        <w:ind w:firstLine="709"/>
        <w:jc w:val="both"/>
        <w:rPr>
          <w:sz w:val="26"/>
          <w:szCs w:val="26"/>
        </w:rPr>
      </w:pPr>
      <w:r w:rsidRPr="00D2555D">
        <w:rPr>
          <w:sz w:val="26"/>
          <w:szCs w:val="26"/>
        </w:rPr>
        <w:t xml:space="preserve">- обустройство и содержание минерализованных полос и противопожарных разрывов – за отчетный период расходы составили 955 300,00 рублей или 100% от плана. </w:t>
      </w:r>
    </w:p>
    <w:p w:rsidR="00AA0E70" w:rsidRPr="00D2555D" w:rsidRDefault="00AA0E70" w:rsidP="00AA0E70">
      <w:pPr>
        <w:autoSpaceDE w:val="0"/>
        <w:autoSpaceDN w:val="0"/>
        <w:adjustRightInd w:val="0"/>
        <w:ind w:firstLine="709"/>
        <w:jc w:val="both"/>
        <w:outlineLvl w:val="0"/>
        <w:rPr>
          <w:sz w:val="26"/>
          <w:szCs w:val="26"/>
        </w:rPr>
      </w:pPr>
      <w:r w:rsidRPr="00D2555D">
        <w:rPr>
          <w:sz w:val="26"/>
          <w:szCs w:val="26"/>
        </w:rPr>
        <w:t>При реализации муниципальной программы достигнуты следующие результаты:</w:t>
      </w:r>
    </w:p>
    <w:p w:rsidR="00AA0E70" w:rsidRPr="00D2555D" w:rsidRDefault="00AA0E70" w:rsidP="00AA0E70">
      <w:pPr>
        <w:widowControl w:val="0"/>
        <w:ind w:firstLine="709"/>
        <w:jc w:val="both"/>
        <w:rPr>
          <w:sz w:val="26"/>
          <w:szCs w:val="26"/>
        </w:rPr>
      </w:pPr>
      <w:r w:rsidRPr="00D2555D">
        <w:rPr>
          <w:sz w:val="26"/>
          <w:szCs w:val="26"/>
        </w:rPr>
        <w:t>-увеличение количества обученных специалистов, уполномоченных решать задачи в сфере ГО и ЧС (ед.) - 3 или 100 % к плану (план - 3);</w:t>
      </w:r>
    </w:p>
    <w:p w:rsidR="00AA0E70" w:rsidRPr="00D2555D" w:rsidRDefault="00AA0E70" w:rsidP="00AA0E70">
      <w:pPr>
        <w:widowControl w:val="0"/>
        <w:ind w:firstLine="709"/>
        <w:jc w:val="both"/>
        <w:rPr>
          <w:sz w:val="26"/>
          <w:szCs w:val="26"/>
        </w:rPr>
      </w:pPr>
      <w:r w:rsidRPr="00D2555D">
        <w:rPr>
          <w:sz w:val="26"/>
          <w:szCs w:val="26"/>
        </w:rPr>
        <w:t>-увеличение количества изготовленных, приобретенных и распространенных памяток, брошюр, плакатов и т.п. (шт.) - 3 500 или 100 % от плана (план - 3 500);</w:t>
      </w:r>
    </w:p>
    <w:p w:rsidR="00AA0E70" w:rsidRPr="00D2555D" w:rsidRDefault="00AA0E70" w:rsidP="00AA0E70">
      <w:pPr>
        <w:widowControl w:val="0"/>
        <w:ind w:firstLine="709"/>
        <w:jc w:val="both"/>
        <w:rPr>
          <w:sz w:val="26"/>
          <w:szCs w:val="26"/>
        </w:rPr>
      </w:pPr>
      <w:r w:rsidRPr="00D2555D">
        <w:rPr>
          <w:sz w:val="26"/>
          <w:szCs w:val="26"/>
        </w:rPr>
        <w:t>- увеличение количества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w:t>
      </w:r>
    </w:p>
    <w:p w:rsidR="00AA0E70" w:rsidRPr="00D2555D" w:rsidRDefault="00AA0E70" w:rsidP="00AA0E70">
      <w:pPr>
        <w:widowControl w:val="0"/>
        <w:ind w:firstLine="709"/>
        <w:jc w:val="both"/>
        <w:rPr>
          <w:sz w:val="26"/>
          <w:szCs w:val="26"/>
        </w:rPr>
      </w:pPr>
      <w:r w:rsidRPr="00D2555D">
        <w:rPr>
          <w:sz w:val="26"/>
          <w:szCs w:val="26"/>
        </w:rPr>
        <w:t>- доля наружных источников противопожарного водоснабжения находящихся в исправном состоянии выполнен на 100 % к плану (план 100 %);</w:t>
      </w:r>
    </w:p>
    <w:p w:rsidR="00AA0E70" w:rsidRPr="00D2555D" w:rsidRDefault="00AA0E70" w:rsidP="00AA0E70">
      <w:pPr>
        <w:widowControl w:val="0"/>
        <w:ind w:firstLine="709"/>
        <w:jc w:val="both"/>
        <w:rPr>
          <w:sz w:val="26"/>
          <w:szCs w:val="26"/>
        </w:rPr>
      </w:pPr>
      <w:r w:rsidRPr="00D2555D">
        <w:rPr>
          <w:sz w:val="26"/>
          <w:szCs w:val="26"/>
        </w:rPr>
        <w:t xml:space="preserve">- доля прочищенных и обновленных минерализованных полос, и противопожарных разрывов на 100 %; </w:t>
      </w:r>
    </w:p>
    <w:p w:rsidR="00AA0E70" w:rsidRPr="00D2555D" w:rsidRDefault="00AA0E70" w:rsidP="00AA0E70">
      <w:pPr>
        <w:widowControl w:val="0"/>
        <w:ind w:firstLine="709"/>
        <w:jc w:val="both"/>
        <w:rPr>
          <w:sz w:val="26"/>
          <w:szCs w:val="26"/>
        </w:rPr>
      </w:pPr>
      <w:r w:rsidRPr="00D2555D">
        <w:rPr>
          <w:sz w:val="26"/>
          <w:szCs w:val="26"/>
        </w:rPr>
        <w:t>- установка информационных знаков по безопасности на водных объектах (ед.) - 5 или 100 % к плану (план 5);</w:t>
      </w:r>
    </w:p>
    <w:p w:rsidR="00AA0E70" w:rsidRPr="00D2555D" w:rsidRDefault="00AA0E70" w:rsidP="00AA0E70">
      <w:pPr>
        <w:widowControl w:val="0"/>
        <w:ind w:firstLine="709"/>
        <w:jc w:val="both"/>
        <w:rPr>
          <w:sz w:val="26"/>
          <w:szCs w:val="26"/>
        </w:rPr>
      </w:pPr>
      <w:r w:rsidRPr="00D2555D">
        <w:rPr>
          <w:sz w:val="26"/>
          <w:szCs w:val="26"/>
        </w:rPr>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99,0% (план 100 %).</w:t>
      </w:r>
    </w:p>
    <w:p w:rsidR="00AA0E70" w:rsidRPr="00D2555D" w:rsidRDefault="00AA0E70" w:rsidP="00AA0E70">
      <w:pPr>
        <w:widowControl w:val="0"/>
        <w:ind w:firstLine="709"/>
        <w:jc w:val="both"/>
        <w:rPr>
          <w:sz w:val="26"/>
          <w:szCs w:val="26"/>
        </w:rPr>
      </w:pPr>
    </w:p>
    <w:p w:rsidR="00AA0E70" w:rsidRPr="00D2555D" w:rsidRDefault="00AA0E70" w:rsidP="00AA0E70">
      <w:pPr>
        <w:widowControl w:val="0"/>
        <w:ind w:firstLine="709"/>
        <w:jc w:val="both"/>
        <w:rPr>
          <w:sz w:val="26"/>
          <w:szCs w:val="26"/>
        </w:rPr>
      </w:pPr>
      <w:r w:rsidRPr="00D2555D">
        <w:rPr>
          <w:sz w:val="26"/>
          <w:szCs w:val="26"/>
        </w:rPr>
        <w:t xml:space="preserve">3. Муниципальная программа «Управление муниципальным имуществом города Пыть-Яха» по разделу 03 00 исполнена в сумме 353 442,72 рублей, что составляет 100% </w:t>
      </w:r>
      <w:r w:rsidRPr="00D2555D">
        <w:rPr>
          <w:sz w:val="26"/>
          <w:szCs w:val="26"/>
        </w:rPr>
        <w:lastRenderedPageBreak/>
        <w:t>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AA0E70" w:rsidRPr="00D2555D" w:rsidRDefault="00AA0E70" w:rsidP="00AA0E70">
      <w:pPr>
        <w:ind w:firstLine="709"/>
        <w:jc w:val="both"/>
        <w:rPr>
          <w:sz w:val="26"/>
          <w:szCs w:val="26"/>
        </w:rPr>
      </w:pPr>
    </w:p>
    <w:p w:rsidR="00AA0E70" w:rsidRPr="00D2555D" w:rsidRDefault="00AA0E70" w:rsidP="00AA0E70">
      <w:pPr>
        <w:ind w:firstLine="709"/>
        <w:jc w:val="both"/>
        <w:rPr>
          <w:sz w:val="26"/>
          <w:szCs w:val="26"/>
        </w:rPr>
      </w:pPr>
      <w:r w:rsidRPr="00D2555D">
        <w:rPr>
          <w:sz w:val="26"/>
          <w:szCs w:val="26"/>
        </w:rPr>
        <w:t xml:space="preserve">4. Муниципальная программа «Развитие муниципальной службы в городе Пыть-Яхе» по разделу 03 00 исполнена в сумме 12 491 661,32 рублей или 97,8% от плана, в том числе за счет средств федерального бюджета в сумме 4 402 800,00 рублей. Средства направлены на реализацию переданных государственных полномочий по государственной регистрации актов гражданского состояния. </w:t>
      </w:r>
    </w:p>
    <w:p w:rsidR="00AA0E70" w:rsidRPr="00D2555D" w:rsidRDefault="00AA0E70" w:rsidP="00AA0E70">
      <w:pPr>
        <w:ind w:firstLine="709"/>
        <w:jc w:val="both"/>
        <w:rPr>
          <w:sz w:val="26"/>
          <w:szCs w:val="26"/>
        </w:rPr>
      </w:pPr>
    </w:p>
    <w:p w:rsidR="00AA0E70" w:rsidRPr="00D2555D" w:rsidRDefault="00AA0E70" w:rsidP="00AA0E70">
      <w:pPr>
        <w:ind w:firstLine="709"/>
        <w:rPr>
          <w:sz w:val="26"/>
          <w:szCs w:val="26"/>
        </w:rPr>
      </w:pPr>
      <w:r w:rsidRPr="00D2555D">
        <w:rPr>
          <w:sz w:val="26"/>
          <w:szCs w:val="26"/>
          <w:lang w:eastAsia="en-US"/>
        </w:rPr>
        <w:t>Раздел 0400 «Национальная экономика»</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На конец 2023 года по данному разделу содержится 1 муниципальное </w:t>
      </w:r>
      <w:r w:rsidRPr="00D2555D">
        <w:rPr>
          <w:bCs/>
          <w:sz w:val="26"/>
          <w:szCs w:val="26"/>
        </w:rPr>
        <w:t xml:space="preserve">учреждение – МКУ «Управление капитального строительства города Пыть-Ях», </w:t>
      </w:r>
      <w:r w:rsidRPr="00D2555D">
        <w:rPr>
          <w:sz w:val="26"/>
          <w:szCs w:val="26"/>
        </w:rPr>
        <w:t>а также структурные подразделения МКУ «Администрация города Пыть-Ях»: управление по экономике, отдел по труду и социальным вопросам, управление архитектуры и градостроительства.</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Всего штатная численность по разделу 04 00 «Национальная экономика» на конец отчётного периода составила 50 штатных единиц, фактически занято – 42,5 единиц, среднесписочная численность составила 42 единицы, в том числе:</w:t>
      </w:r>
    </w:p>
    <w:p w:rsidR="00AA0E70" w:rsidRPr="00D2555D" w:rsidRDefault="00AA0E70" w:rsidP="00AA0E70">
      <w:pPr>
        <w:autoSpaceDE w:val="0"/>
        <w:autoSpaceDN w:val="0"/>
        <w:adjustRightInd w:val="0"/>
        <w:spacing w:line="264" w:lineRule="auto"/>
        <w:ind w:firstLine="709"/>
        <w:jc w:val="both"/>
        <w:rPr>
          <w:sz w:val="26"/>
          <w:szCs w:val="26"/>
        </w:rPr>
      </w:pPr>
      <w:r w:rsidRPr="00D2555D">
        <w:rPr>
          <w:bCs/>
          <w:sz w:val="26"/>
          <w:szCs w:val="26"/>
        </w:rPr>
        <w:t>- по МКУ «Управление капитального строительства города Пыть-Ях»</w:t>
      </w:r>
      <w:r w:rsidRPr="00D2555D">
        <w:rPr>
          <w:sz w:val="26"/>
          <w:szCs w:val="26"/>
        </w:rPr>
        <w:t xml:space="preserve"> штатное расписание на 2023 год утверждено в количестве 21 штатная единица. На конец отчетного периода количество занятых ставок составило 16,5 единиц или 78,6% от плана, среднесписочная численность - 16 единиц.</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 штатное расписание по структурным подразделениям администрации составляет 29 штатных единиц, фактически занято 26 единицы и среднесписочная численность составила 26 единицы. </w:t>
      </w:r>
    </w:p>
    <w:p w:rsidR="005438B1" w:rsidRPr="00D2555D" w:rsidRDefault="00AA0E70" w:rsidP="005438B1">
      <w:pPr>
        <w:ind w:firstLine="709"/>
        <w:jc w:val="both"/>
        <w:rPr>
          <w:sz w:val="26"/>
          <w:szCs w:val="26"/>
        </w:rPr>
      </w:pPr>
      <w:r w:rsidRPr="00D2555D">
        <w:rPr>
          <w:color w:val="000000"/>
          <w:sz w:val="26"/>
          <w:szCs w:val="26"/>
        </w:rPr>
        <w:t>По разделу 04 00 «Национальная экономика» уточнённый план на 31.12.2023 года составил 451 135 312,76 рублей</w:t>
      </w:r>
      <w:r w:rsidRPr="00D2555D">
        <w:rPr>
          <w:sz w:val="26"/>
          <w:szCs w:val="26"/>
        </w:rPr>
        <w:t>, в том числе за счёт бюджета автономного округа – 22 933 500,00 рублей.</w:t>
      </w:r>
      <w:r w:rsidR="005438B1" w:rsidRPr="005438B1">
        <w:rPr>
          <w:sz w:val="26"/>
          <w:szCs w:val="26"/>
        </w:rPr>
        <w:t xml:space="preserve"> </w:t>
      </w:r>
      <w:r w:rsidR="005438B1">
        <w:rPr>
          <w:sz w:val="26"/>
          <w:szCs w:val="26"/>
        </w:rPr>
        <w:t>Удельный вес расходов по разделу 0400 составили 8,7% в общей сумме расходов.</w:t>
      </w:r>
    </w:p>
    <w:p w:rsidR="0047452D" w:rsidRDefault="00AA0E70" w:rsidP="00AA0E70">
      <w:pPr>
        <w:spacing w:line="264" w:lineRule="auto"/>
        <w:ind w:firstLine="709"/>
        <w:jc w:val="both"/>
        <w:rPr>
          <w:sz w:val="26"/>
          <w:szCs w:val="26"/>
        </w:rPr>
      </w:pPr>
      <w:r w:rsidRPr="00D2555D">
        <w:rPr>
          <w:sz w:val="26"/>
          <w:szCs w:val="26"/>
        </w:rPr>
        <w:t xml:space="preserve">Расходы по разделу </w:t>
      </w:r>
      <w:r w:rsidRPr="00D2555D">
        <w:rPr>
          <w:color w:val="000000" w:themeColor="text1"/>
          <w:sz w:val="26"/>
          <w:szCs w:val="26"/>
        </w:rPr>
        <w:t>направлены на реализацию 10 муниципальных программ муниципального образования и непрограммных направлений деятельности и</w:t>
      </w:r>
      <w:r w:rsidRPr="00D2555D">
        <w:rPr>
          <w:sz w:val="26"/>
          <w:szCs w:val="26"/>
        </w:rPr>
        <w:t xml:space="preserve"> составили 401 488 195,87 рублей или 89,0% к уточнённому годовому плану</w:t>
      </w:r>
      <w:r w:rsidRPr="00D2555D">
        <w:rPr>
          <w:color w:val="000000" w:themeColor="text1"/>
          <w:sz w:val="26"/>
          <w:szCs w:val="26"/>
        </w:rPr>
        <w:t>.</w:t>
      </w:r>
      <w:r w:rsidRPr="00D2555D">
        <w:rPr>
          <w:sz w:val="26"/>
          <w:szCs w:val="26"/>
        </w:rPr>
        <w:t xml:space="preserve"> </w:t>
      </w:r>
    </w:p>
    <w:p w:rsidR="00AA0E70" w:rsidRPr="00D2555D" w:rsidRDefault="00AA0E70" w:rsidP="00AA0E70">
      <w:pPr>
        <w:spacing w:line="264" w:lineRule="auto"/>
        <w:ind w:firstLine="709"/>
        <w:jc w:val="both"/>
        <w:rPr>
          <w:sz w:val="26"/>
          <w:szCs w:val="26"/>
        </w:rPr>
      </w:pPr>
      <w:r w:rsidRPr="00D2555D">
        <w:rPr>
          <w:sz w:val="26"/>
          <w:szCs w:val="26"/>
        </w:rPr>
        <w:t>Удельный вес данных расходов в общей сумме расходов бюджета муниципального образования составляет 8,7%.</w:t>
      </w:r>
    </w:p>
    <w:p w:rsidR="00AA0E70" w:rsidRPr="00D2555D" w:rsidRDefault="00AA0E70" w:rsidP="00AA0E70">
      <w:pPr>
        <w:spacing w:line="264" w:lineRule="auto"/>
        <w:ind w:firstLine="709"/>
        <w:jc w:val="both"/>
        <w:rPr>
          <w:sz w:val="26"/>
          <w:szCs w:val="26"/>
        </w:rPr>
      </w:pPr>
      <w:r w:rsidRPr="00D2555D">
        <w:rPr>
          <w:sz w:val="26"/>
          <w:szCs w:val="26"/>
        </w:rPr>
        <w:t xml:space="preserve">1. Муниципальная программа «Поддержка занятости населения в городе </w:t>
      </w:r>
      <w:proofErr w:type="spellStart"/>
      <w:r w:rsidRPr="00D2555D">
        <w:rPr>
          <w:sz w:val="26"/>
          <w:szCs w:val="26"/>
        </w:rPr>
        <w:t>Пыть-Яхе</w:t>
      </w:r>
      <w:proofErr w:type="spellEnd"/>
      <w:r w:rsidRPr="00D2555D">
        <w:rPr>
          <w:sz w:val="26"/>
          <w:szCs w:val="26"/>
        </w:rPr>
        <w:t>»</w:t>
      </w:r>
      <w:r w:rsidR="005438B1">
        <w:rPr>
          <w:sz w:val="26"/>
          <w:szCs w:val="26"/>
        </w:rPr>
        <w:t>.</w:t>
      </w:r>
    </w:p>
    <w:p w:rsidR="00AA0E70" w:rsidRPr="00D2555D" w:rsidRDefault="00AA0E70" w:rsidP="00AA0E70">
      <w:pPr>
        <w:spacing w:line="264" w:lineRule="auto"/>
        <w:ind w:firstLine="709"/>
        <w:jc w:val="both"/>
        <w:rPr>
          <w:sz w:val="26"/>
          <w:szCs w:val="26"/>
        </w:rPr>
      </w:pPr>
      <w:r w:rsidRPr="00D2555D">
        <w:rPr>
          <w:sz w:val="26"/>
          <w:szCs w:val="26"/>
        </w:rPr>
        <w:t>Расходы по программе составили – 13 666 459,58 рублей, что составляет 98,4% к уточненному плану на год – 13 888 358,58 рублей,</w:t>
      </w:r>
      <w:r w:rsidRPr="00D2555D">
        <w:rPr>
          <w:color w:val="FF0000"/>
          <w:sz w:val="26"/>
          <w:szCs w:val="26"/>
        </w:rPr>
        <w:t xml:space="preserve"> </w:t>
      </w:r>
      <w:r w:rsidRPr="00D2555D">
        <w:rPr>
          <w:sz w:val="26"/>
          <w:szCs w:val="26"/>
        </w:rPr>
        <w:t xml:space="preserve">в том числе за счет средств бюджета автономного округа – 4 808 658,19 рублей или 99,8% к плану – 4 817 600,00 рублей, местного бюджета – 8 857 801,39 рублей или 97,7% к плану 9 070 758,58 рублей. </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Расходы в рамках муниципальной программы направлены:</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на содержание отдела по труду и социальным вопросам в сумме 7 410 728,39 рублей или 97,2% от плановых назначений – 7 623 653,58 рублей;</w:t>
      </w:r>
    </w:p>
    <w:p w:rsidR="00AA0E70" w:rsidRPr="00D2555D" w:rsidRDefault="00AA0E70" w:rsidP="00AA0E70">
      <w:pPr>
        <w:autoSpaceDE w:val="0"/>
        <w:autoSpaceDN w:val="0"/>
        <w:adjustRightInd w:val="0"/>
        <w:spacing w:line="264" w:lineRule="auto"/>
        <w:ind w:firstLine="709"/>
        <w:jc w:val="both"/>
        <w:rPr>
          <w:sz w:val="26"/>
          <w:szCs w:val="26"/>
        </w:rPr>
      </w:pPr>
      <w:r w:rsidRPr="00D2555D">
        <w:rPr>
          <w:color w:val="2E2D2D"/>
          <w:sz w:val="26"/>
          <w:szCs w:val="26"/>
        </w:rPr>
        <w:t>-</w:t>
      </w:r>
      <w:r w:rsidRPr="00D2555D">
        <w:rPr>
          <w:sz w:val="26"/>
          <w:szCs w:val="26"/>
        </w:rPr>
        <w:t xml:space="preserve"> расходы на осуществление полномочий по государственному управлению охраной труда произведены в соответствии с принятыми бюджетными обязательствами в </w:t>
      </w:r>
      <w:r w:rsidRPr="00D2555D">
        <w:rPr>
          <w:sz w:val="26"/>
          <w:szCs w:val="26"/>
        </w:rPr>
        <w:lastRenderedPageBreak/>
        <w:t>сумме 2 047 605,00 рублей или 100,0% от плановых назначений, в том числе за счет средств автономного округа – 2 028 300,00 рублей (100% от плана);</w:t>
      </w:r>
    </w:p>
    <w:p w:rsidR="00AA0E70" w:rsidRPr="00D2555D" w:rsidRDefault="00AA0E70" w:rsidP="00AA0E70">
      <w:pPr>
        <w:tabs>
          <w:tab w:val="left" w:pos="0"/>
        </w:tabs>
        <w:spacing w:line="264" w:lineRule="auto"/>
        <w:ind w:firstLine="709"/>
        <w:jc w:val="both"/>
        <w:rPr>
          <w:sz w:val="26"/>
          <w:szCs w:val="26"/>
        </w:rPr>
      </w:pPr>
      <w:r w:rsidRPr="00D2555D">
        <w:rPr>
          <w:sz w:val="26"/>
          <w:szCs w:val="26"/>
        </w:rPr>
        <w:t>- расходы на реализацию мероприятий по содействию трудоустройству граждан в сумме 2 780 358,19 рублей при плане 2 789 300,00 рублей или 99,7% от плана;</w:t>
      </w:r>
    </w:p>
    <w:p w:rsidR="00AA0E70" w:rsidRPr="00D2555D" w:rsidRDefault="00AA0E70" w:rsidP="00AA0E70">
      <w:pPr>
        <w:autoSpaceDE w:val="0"/>
        <w:autoSpaceDN w:val="0"/>
        <w:adjustRightInd w:val="0"/>
        <w:spacing w:line="264" w:lineRule="auto"/>
        <w:ind w:firstLine="709"/>
        <w:jc w:val="both"/>
        <w:outlineLvl w:val="0"/>
        <w:rPr>
          <w:sz w:val="26"/>
          <w:szCs w:val="26"/>
        </w:rPr>
      </w:pPr>
      <w:r w:rsidRPr="00D2555D">
        <w:rPr>
          <w:sz w:val="26"/>
          <w:szCs w:val="26"/>
        </w:rPr>
        <w:t xml:space="preserve">- расходы на предупредительные меры, направленные на снижение производственного травматизма и профессиональной заболеваемости, в том числе проведение смотров конкурсов по охране труда, наглядная агитация, обучение по охране труда руководителей и специалистов муниципальных учреждений, специальная оценка условий труда в сумме 1 427 768,00 рублей или 100% от плановых назначений 1 427 800,00 рублей. </w:t>
      </w:r>
    </w:p>
    <w:p w:rsidR="00AA0E70" w:rsidRPr="00D2555D" w:rsidRDefault="00AA0E70" w:rsidP="00AA0E70">
      <w:pPr>
        <w:autoSpaceDE w:val="0"/>
        <w:autoSpaceDN w:val="0"/>
        <w:adjustRightInd w:val="0"/>
        <w:spacing w:line="264" w:lineRule="auto"/>
        <w:ind w:firstLine="709"/>
        <w:jc w:val="both"/>
        <w:outlineLvl w:val="0"/>
        <w:rPr>
          <w:sz w:val="26"/>
          <w:szCs w:val="26"/>
        </w:rPr>
      </w:pPr>
      <w:r w:rsidRPr="00D2555D">
        <w:rPr>
          <w:sz w:val="26"/>
          <w:szCs w:val="26"/>
        </w:rPr>
        <w:tab/>
        <w:t>При реализации муниципальной программы достигнуты следующие результаты:</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доля граждан, трудоустроенных на временные рабочие места в организациях муниципального сектора экономики к общему числу временно трудоустроенных граждан – 73,6% или 100% к плану (количество граждан, временно трудоустроенных в муниципальные учреждения по состоянию на 31.12.2023-285 человек);</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w:t>
      </w:r>
      <w:r w:rsidRPr="00D2555D">
        <w:rPr>
          <w:sz w:val="26"/>
          <w:szCs w:val="26"/>
        </w:rPr>
        <w:softHyphen/>
        <w:t>– 8 чел. 100% к плану;</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доля инвалидов, трудоустроенных в организации муниципального сектора экономики, к общему числу трудоустроенных инвалидов, 50</w:t>
      </w:r>
      <w:r w:rsidR="0047452D">
        <w:rPr>
          <w:sz w:val="26"/>
          <w:szCs w:val="26"/>
        </w:rPr>
        <w:t>,0</w:t>
      </w:r>
      <w:r w:rsidRPr="00D2555D">
        <w:rPr>
          <w:sz w:val="26"/>
          <w:szCs w:val="26"/>
        </w:rPr>
        <w:t xml:space="preserve"> % или 100,0 % к плану.</w:t>
      </w:r>
    </w:p>
    <w:p w:rsidR="00AA0E70" w:rsidRPr="00D2555D" w:rsidRDefault="00AA0E70" w:rsidP="00AA0E70">
      <w:pPr>
        <w:ind w:firstLine="708"/>
        <w:jc w:val="both"/>
        <w:rPr>
          <w:bCs/>
          <w:sz w:val="26"/>
          <w:szCs w:val="26"/>
        </w:rPr>
      </w:pPr>
      <w:r w:rsidRPr="00D2555D">
        <w:rPr>
          <w:sz w:val="26"/>
          <w:szCs w:val="26"/>
        </w:rPr>
        <w:t xml:space="preserve">В 2023 году в результате реализации мероприятий Программы, направленных на </w:t>
      </w:r>
      <w:r w:rsidRPr="00D2555D">
        <w:rPr>
          <w:bCs/>
          <w:sz w:val="26"/>
          <w:szCs w:val="26"/>
        </w:rPr>
        <w:t xml:space="preserve">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трудоустроено на временные работы 285 человек, из них на общественные работы - 2 человека, 2 гражданина испытывающих трудности в поиске работы, 280 несовершеннолетних граждан в возрасте от 14 до 18 лет, 1 выпускник образовательных организаций высшего образования, а также  создано 2 постоянных дополнительных рабочих места: 1 рабочее место - для трудоустройства многодетных родителей и </w:t>
      </w:r>
      <w:r w:rsidRPr="00D2555D">
        <w:rPr>
          <w:sz w:val="26"/>
          <w:szCs w:val="26"/>
        </w:rPr>
        <w:t xml:space="preserve">1 специальное рабочее место для трудоустройства инвалидов. </w:t>
      </w:r>
    </w:p>
    <w:p w:rsidR="00AA0E70" w:rsidRPr="00D2555D" w:rsidRDefault="00AA0E70" w:rsidP="00AA0E70">
      <w:pPr>
        <w:ind w:firstLine="708"/>
        <w:jc w:val="both"/>
        <w:rPr>
          <w:sz w:val="26"/>
          <w:szCs w:val="26"/>
        </w:rPr>
      </w:pPr>
      <w:r w:rsidRPr="00D2555D">
        <w:rPr>
          <w:color w:val="000000"/>
          <w:sz w:val="26"/>
          <w:szCs w:val="26"/>
        </w:rPr>
        <w:t xml:space="preserve">В результате реализации мероприятий Программы, направленных на </w:t>
      </w:r>
      <w:r w:rsidRPr="00D2555D">
        <w:rPr>
          <w:sz w:val="26"/>
          <w:szCs w:val="26"/>
        </w:rPr>
        <w:t xml:space="preserve">улучшение условий и охраны труда в городе Пыть-Яхе, в 2023 году организовано и проведено 4 конкурса по охране труда.  Проведено обучение по охране труда 78 руководителей и специалистов, обучение приемам оказания первой помощи 368 специалистов из числа работников муниципальных учреждений. Проведена специальная оценка условий труда на 328 рабочих местах и оценка профессиональных рисков на 127 рабочих местах, изготовлено и размещено 4 баннера по охране труда, 500 брошюр и 100 производственных календарей с элементами пропаганды охраны труда.                      </w:t>
      </w:r>
    </w:p>
    <w:p w:rsidR="00AA0E70" w:rsidRPr="00D2555D" w:rsidRDefault="00AA0E70" w:rsidP="00AA0E70">
      <w:pPr>
        <w:autoSpaceDE w:val="0"/>
        <w:autoSpaceDN w:val="0"/>
        <w:adjustRightInd w:val="0"/>
        <w:spacing w:line="264" w:lineRule="auto"/>
        <w:ind w:firstLine="709"/>
        <w:jc w:val="both"/>
        <w:rPr>
          <w:sz w:val="26"/>
          <w:szCs w:val="26"/>
        </w:rPr>
      </w:pPr>
    </w:p>
    <w:p w:rsidR="00AA0E70" w:rsidRPr="00D2555D" w:rsidRDefault="00AA0E70" w:rsidP="00AA0E70">
      <w:pPr>
        <w:spacing w:line="264" w:lineRule="auto"/>
        <w:ind w:firstLine="709"/>
        <w:jc w:val="both"/>
        <w:rPr>
          <w:sz w:val="26"/>
          <w:szCs w:val="26"/>
        </w:rPr>
      </w:pPr>
      <w:r w:rsidRPr="00D2555D">
        <w:rPr>
          <w:sz w:val="26"/>
          <w:szCs w:val="26"/>
        </w:rPr>
        <w:t xml:space="preserve">2. Муниципальная программа «Развитие агропромышленного комплекса в городе </w:t>
      </w:r>
      <w:proofErr w:type="spellStart"/>
      <w:r w:rsidRPr="00D2555D">
        <w:rPr>
          <w:sz w:val="26"/>
          <w:szCs w:val="26"/>
        </w:rPr>
        <w:t>Пыть-Яхе</w:t>
      </w:r>
      <w:proofErr w:type="spellEnd"/>
      <w:r w:rsidRPr="00D2555D">
        <w:rPr>
          <w:sz w:val="26"/>
          <w:szCs w:val="26"/>
        </w:rPr>
        <w:t>»</w:t>
      </w:r>
      <w:r w:rsidR="00F1170D">
        <w:rPr>
          <w:sz w:val="26"/>
          <w:szCs w:val="26"/>
        </w:rPr>
        <w:t>.</w:t>
      </w:r>
    </w:p>
    <w:p w:rsidR="00AA0E70" w:rsidRPr="00D2555D" w:rsidRDefault="00AA0E70" w:rsidP="00AA0E70">
      <w:pPr>
        <w:spacing w:line="264" w:lineRule="auto"/>
        <w:ind w:firstLine="709"/>
        <w:jc w:val="both"/>
        <w:rPr>
          <w:sz w:val="26"/>
          <w:szCs w:val="26"/>
        </w:rPr>
      </w:pPr>
      <w:r w:rsidRPr="00D2555D">
        <w:rPr>
          <w:sz w:val="26"/>
          <w:szCs w:val="26"/>
        </w:rPr>
        <w:t xml:space="preserve">Расходы по программе составили в сумме 15 635 129,34 рублей, что составляет 82,9% к уточненному плану на год – 18 853 200,00 рублей, в том числе за счёт средств </w:t>
      </w:r>
      <w:r w:rsidRPr="00D2555D">
        <w:rPr>
          <w:sz w:val="26"/>
          <w:szCs w:val="26"/>
        </w:rPr>
        <w:lastRenderedPageBreak/>
        <w:t xml:space="preserve">автономного округа 12 014 201,91 рублей или 97,2% к плану – 12 364 600,00 рублей, местного бюджета – 3 620 927,43 рублей или 55,8% к плану – 6 488 600,00 рублей. </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Расходы в рамках муниципальной программы направлены: </w:t>
      </w:r>
    </w:p>
    <w:p w:rsidR="00AA0E70" w:rsidRPr="00D2555D" w:rsidRDefault="00AA0E70" w:rsidP="00AA0E70">
      <w:pPr>
        <w:spacing w:line="264" w:lineRule="auto"/>
        <w:ind w:firstLine="709"/>
        <w:jc w:val="both"/>
        <w:rPr>
          <w:sz w:val="26"/>
          <w:szCs w:val="26"/>
        </w:rPr>
      </w:pPr>
      <w:r w:rsidRPr="00D2555D">
        <w:rPr>
          <w:bCs/>
          <w:sz w:val="26"/>
          <w:szCs w:val="26"/>
        </w:rPr>
        <w:t xml:space="preserve">- на поддержку животноводства, переработку и реализацию продукции животноводства в сумме </w:t>
      </w:r>
      <w:r w:rsidRPr="00D2555D">
        <w:rPr>
          <w:bCs/>
          <w:color w:val="000000" w:themeColor="text1"/>
          <w:sz w:val="26"/>
          <w:szCs w:val="26"/>
        </w:rPr>
        <w:t xml:space="preserve">11 095 901,91 </w:t>
      </w:r>
      <w:r w:rsidRPr="00D2555D">
        <w:rPr>
          <w:bCs/>
          <w:sz w:val="26"/>
          <w:szCs w:val="26"/>
        </w:rPr>
        <w:t xml:space="preserve">рублей </w:t>
      </w:r>
      <w:r w:rsidRPr="00D2555D">
        <w:rPr>
          <w:sz w:val="26"/>
          <w:szCs w:val="26"/>
        </w:rPr>
        <w:t>или 96,9% к плану – 11 446 300,00 рублей (</w:t>
      </w:r>
      <w:r w:rsidRPr="00D2555D">
        <w:rPr>
          <w:bCs/>
          <w:sz w:val="26"/>
          <w:szCs w:val="26"/>
        </w:rPr>
        <w:t>заключены 2 соглашения на предоставление субсидий на поддержку и развитие животноводства с главами КФХ, а также 20 дополнительных соглашений);</w:t>
      </w:r>
    </w:p>
    <w:p w:rsidR="00AA0E70" w:rsidRPr="00D2555D" w:rsidRDefault="00AA0E70" w:rsidP="00AA0E70">
      <w:pPr>
        <w:spacing w:line="264" w:lineRule="auto"/>
        <w:ind w:firstLine="709"/>
        <w:jc w:val="both"/>
        <w:rPr>
          <w:bCs/>
          <w:sz w:val="26"/>
          <w:szCs w:val="26"/>
        </w:rPr>
      </w:pPr>
      <w:r w:rsidRPr="00D2555D">
        <w:rPr>
          <w:bCs/>
          <w:sz w:val="26"/>
          <w:szCs w:val="26"/>
        </w:rPr>
        <w:t xml:space="preserve">-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4 539 227,43 рублей (в том числе бюджет автономного округа – 918 300,00 рублей и местный бюджет – 3 620 927,43 рублей) или 61,3% к плану – 7 406 900,00 рублей. </w:t>
      </w:r>
    </w:p>
    <w:p w:rsidR="00AA0E70" w:rsidRPr="00D2555D" w:rsidRDefault="00AA0E70" w:rsidP="00AA0E70">
      <w:pPr>
        <w:spacing w:line="264" w:lineRule="auto"/>
        <w:ind w:firstLine="709"/>
        <w:jc w:val="both"/>
        <w:rPr>
          <w:sz w:val="26"/>
          <w:szCs w:val="26"/>
        </w:rPr>
      </w:pPr>
      <w:r w:rsidRPr="00D2555D">
        <w:rPr>
          <w:sz w:val="26"/>
          <w:szCs w:val="26"/>
        </w:rPr>
        <w:t xml:space="preserve">При реализации муниципальной программы достигнуты следующие результаты: </w:t>
      </w:r>
    </w:p>
    <w:p w:rsidR="00AA0E70" w:rsidRPr="00D2555D" w:rsidRDefault="00AA0E70" w:rsidP="00AA0E70">
      <w:pPr>
        <w:spacing w:line="264" w:lineRule="auto"/>
        <w:ind w:firstLine="709"/>
        <w:jc w:val="both"/>
        <w:rPr>
          <w:sz w:val="26"/>
          <w:szCs w:val="26"/>
        </w:rPr>
      </w:pPr>
      <w:r w:rsidRPr="00D2555D">
        <w:rPr>
          <w:sz w:val="26"/>
          <w:szCs w:val="26"/>
        </w:rPr>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AA0E70" w:rsidRPr="00D2555D" w:rsidRDefault="00AA0E70" w:rsidP="00AA0E70">
      <w:pPr>
        <w:spacing w:line="264" w:lineRule="auto"/>
        <w:ind w:left="360" w:firstLine="709"/>
        <w:jc w:val="both"/>
        <w:rPr>
          <w:sz w:val="26"/>
          <w:szCs w:val="26"/>
        </w:rPr>
      </w:pPr>
      <w:r w:rsidRPr="00D2555D">
        <w:rPr>
          <w:sz w:val="26"/>
          <w:szCs w:val="26"/>
        </w:rPr>
        <w:t>- мясо и мясопродукты (в пересчете на мясо) – 1,1% или 52,4% к плану;</w:t>
      </w:r>
    </w:p>
    <w:p w:rsidR="00AA0E70" w:rsidRPr="00D2555D" w:rsidRDefault="00AA0E70" w:rsidP="00AA0E70">
      <w:pPr>
        <w:spacing w:line="264" w:lineRule="auto"/>
        <w:ind w:left="361" w:firstLine="708"/>
        <w:rPr>
          <w:sz w:val="26"/>
          <w:szCs w:val="26"/>
        </w:rPr>
      </w:pPr>
      <w:r w:rsidRPr="00D2555D">
        <w:rPr>
          <w:sz w:val="26"/>
          <w:szCs w:val="26"/>
        </w:rPr>
        <w:t>- молоко и молокопродукты – 2,3% или 109,5% к плану;</w:t>
      </w:r>
    </w:p>
    <w:p w:rsidR="00AA0E70" w:rsidRPr="00D2555D" w:rsidRDefault="00AA0E70" w:rsidP="00AA0E70">
      <w:pPr>
        <w:spacing w:line="264" w:lineRule="auto"/>
        <w:ind w:left="361" w:firstLine="708"/>
        <w:rPr>
          <w:sz w:val="26"/>
          <w:szCs w:val="26"/>
        </w:rPr>
      </w:pPr>
      <w:r w:rsidRPr="00D2555D">
        <w:rPr>
          <w:sz w:val="26"/>
          <w:szCs w:val="26"/>
        </w:rPr>
        <w:t>- количество животных без владельцев, прошедших отлов, транспортировку, регистрацию, учет, содержание, лечение (вакцинацию) (ед.) – 144 или 90,6% к плану в 159 единиц;</w:t>
      </w:r>
    </w:p>
    <w:p w:rsidR="00AA0E70" w:rsidRPr="00D2555D" w:rsidRDefault="00AA0E70" w:rsidP="00AA0E70">
      <w:pPr>
        <w:spacing w:line="264" w:lineRule="auto"/>
        <w:ind w:left="361" w:firstLine="708"/>
        <w:rPr>
          <w:sz w:val="26"/>
          <w:szCs w:val="26"/>
        </w:rPr>
      </w:pPr>
      <w:r w:rsidRPr="00D2555D">
        <w:rPr>
          <w:sz w:val="26"/>
          <w:szCs w:val="26"/>
        </w:rPr>
        <w:t>- производство (реализация) мяса (скот на убой) в живом весе (КРС и свиньи) – 32,5 тонн или 48,9% к плану 66,4 тонн;</w:t>
      </w:r>
    </w:p>
    <w:p w:rsidR="00AA0E70" w:rsidRPr="00D2555D" w:rsidRDefault="00AA0E70" w:rsidP="00AA0E70">
      <w:pPr>
        <w:spacing w:line="264" w:lineRule="auto"/>
        <w:ind w:left="361" w:firstLine="708"/>
        <w:rPr>
          <w:sz w:val="26"/>
          <w:szCs w:val="26"/>
        </w:rPr>
      </w:pPr>
      <w:r w:rsidRPr="00D2555D">
        <w:rPr>
          <w:sz w:val="26"/>
          <w:szCs w:val="26"/>
        </w:rPr>
        <w:t>- производство молока в хозяйствах всех категорий – 296,8 тонн или 108,8% к плану в 272,7 тонн;</w:t>
      </w:r>
    </w:p>
    <w:p w:rsidR="00AA0E70" w:rsidRPr="00D2555D" w:rsidRDefault="00AA0E70" w:rsidP="00AA0E70">
      <w:pPr>
        <w:spacing w:line="264" w:lineRule="auto"/>
        <w:ind w:left="708" w:firstLine="361"/>
        <w:rPr>
          <w:sz w:val="26"/>
          <w:szCs w:val="26"/>
        </w:rPr>
      </w:pPr>
      <w:r w:rsidRPr="00D2555D">
        <w:rPr>
          <w:sz w:val="26"/>
          <w:szCs w:val="26"/>
        </w:rPr>
        <w:t xml:space="preserve">- количество </w:t>
      </w:r>
      <w:proofErr w:type="spellStart"/>
      <w:r w:rsidRPr="00D2555D">
        <w:rPr>
          <w:sz w:val="26"/>
          <w:szCs w:val="26"/>
        </w:rPr>
        <w:t>выставочно</w:t>
      </w:r>
      <w:proofErr w:type="spellEnd"/>
      <w:r w:rsidRPr="00D2555D">
        <w:rPr>
          <w:sz w:val="26"/>
          <w:szCs w:val="26"/>
        </w:rPr>
        <w:t>-ярмарочных мероприятий –1 ед. или 100% к плану.</w:t>
      </w:r>
    </w:p>
    <w:p w:rsidR="00AA0E70" w:rsidRPr="00D2555D" w:rsidRDefault="00AA0E70" w:rsidP="00AA0E70">
      <w:pPr>
        <w:spacing w:line="264" w:lineRule="auto"/>
        <w:ind w:firstLine="709"/>
        <w:jc w:val="both"/>
        <w:rPr>
          <w:sz w:val="26"/>
          <w:szCs w:val="26"/>
        </w:rPr>
      </w:pPr>
    </w:p>
    <w:p w:rsidR="00AA0E70" w:rsidRPr="00D2555D" w:rsidRDefault="00AA0E70" w:rsidP="00AA0E70">
      <w:pPr>
        <w:spacing w:line="264" w:lineRule="auto"/>
        <w:ind w:firstLine="709"/>
        <w:jc w:val="both"/>
        <w:rPr>
          <w:sz w:val="26"/>
          <w:szCs w:val="26"/>
        </w:rPr>
      </w:pPr>
      <w:r w:rsidRPr="00D2555D">
        <w:rPr>
          <w:sz w:val="26"/>
          <w:szCs w:val="26"/>
        </w:rPr>
        <w:t>3. Муниципальная программа «Развитие жилищной сферы в городе Пыть-Яхе»</w:t>
      </w:r>
    </w:p>
    <w:p w:rsidR="00AA0E70" w:rsidRPr="00D2555D" w:rsidRDefault="00AA0E70" w:rsidP="00AA0E70">
      <w:pPr>
        <w:spacing w:line="264" w:lineRule="auto"/>
        <w:ind w:firstLine="709"/>
        <w:jc w:val="both"/>
        <w:rPr>
          <w:sz w:val="26"/>
          <w:szCs w:val="26"/>
        </w:rPr>
      </w:pPr>
      <w:r w:rsidRPr="00D2555D">
        <w:rPr>
          <w:sz w:val="26"/>
          <w:szCs w:val="26"/>
        </w:rPr>
        <w:t>Произведены расходы в сумме 31 313 690,08 рублей или 86,5% от плановых назначений – 36 200 631,20 рублей.</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Расходы в рамках муниципальной программы направлены: </w:t>
      </w:r>
    </w:p>
    <w:p w:rsidR="00AA0E70" w:rsidRPr="00D2555D" w:rsidRDefault="00AA0E70" w:rsidP="00AA0E70">
      <w:pPr>
        <w:spacing w:line="264" w:lineRule="auto"/>
        <w:ind w:firstLine="709"/>
        <w:jc w:val="both"/>
        <w:rPr>
          <w:sz w:val="26"/>
          <w:szCs w:val="26"/>
        </w:rPr>
      </w:pPr>
      <w:r w:rsidRPr="00D2555D">
        <w:rPr>
          <w:sz w:val="26"/>
          <w:szCs w:val="26"/>
        </w:rPr>
        <w:t>- на реализацию мероприятий в области градостроительной деятельности в сумме 3 290 093,04 рубля или 89,9% от плановых назначений – 3 660 559,81 рублей, в том числе за счет средств бюджета автономного округа – 2 092 500,00 рублей или 100% от плановых назначений;</w:t>
      </w:r>
    </w:p>
    <w:p w:rsidR="00AA0E70" w:rsidRPr="00D2555D" w:rsidRDefault="00AA0E70" w:rsidP="00AA0E70">
      <w:pPr>
        <w:spacing w:line="264" w:lineRule="auto"/>
        <w:ind w:firstLine="709"/>
        <w:jc w:val="both"/>
        <w:rPr>
          <w:sz w:val="26"/>
          <w:szCs w:val="26"/>
        </w:rPr>
      </w:pPr>
      <w:r w:rsidRPr="00D2555D">
        <w:rPr>
          <w:sz w:val="26"/>
          <w:szCs w:val="26"/>
        </w:rPr>
        <w:t xml:space="preserve">- обеспечение выполнения функций казенного учреждения «Управление капитального строительства» в сумме 28 023 597,04 рублей или 86,1% к плану 32 540 071,39 рублей. Расходы произведены в пределах сметы учреждения, по договорам произведена оплата в пределах принятых бюджетных обязательств. </w:t>
      </w:r>
    </w:p>
    <w:p w:rsidR="00AA0E70" w:rsidRPr="00D2555D" w:rsidRDefault="00AA0E70" w:rsidP="00AA0E70">
      <w:pPr>
        <w:spacing w:line="264" w:lineRule="auto"/>
        <w:ind w:firstLine="709"/>
        <w:jc w:val="both"/>
        <w:rPr>
          <w:bCs/>
          <w:sz w:val="26"/>
          <w:szCs w:val="26"/>
        </w:rPr>
      </w:pPr>
      <w:r w:rsidRPr="00D2555D">
        <w:rPr>
          <w:bCs/>
          <w:sz w:val="26"/>
          <w:szCs w:val="26"/>
        </w:rPr>
        <w:t xml:space="preserve">4. Муниципальная программа «Развитие экономического потенциала города </w:t>
      </w:r>
      <w:proofErr w:type="spellStart"/>
      <w:r w:rsidRPr="00D2555D">
        <w:rPr>
          <w:bCs/>
          <w:sz w:val="26"/>
          <w:szCs w:val="26"/>
        </w:rPr>
        <w:t>Пыть-Яха</w:t>
      </w:r>
      <w:proofErr w:type="spellEnd"/>
      <w:r w:rsidRPr="00D2555D">
        <w:rPr>
          <w:bCs/>
          <w:sz w:val="26"/>
          <w:szCs w:val="26"/>
        </w:rPr>
        <w:t>»</w:t>
      </w:r>
      <w:r w:rsidR="00F1170D">
        <w:rPr>
          <w:bCs/>
          <w:sz w:val="26"/>
          <w:szCs w:val="26"/>
        </w:rPr>
        <w:t>.</w:t>
      </w:r>
    </w:p>
    <w:p w:rsidR="00AA0E70" w:rsidRPr="00D2555D" w:rsidRDefault="00AA0E70" w:rsidP="00AA0E70">
      <w:pPr>
        <w:spacing w:line="264" w:lineRule="auto"/>
        <w:ind w:firstLine="709"/>
        <w:jc w:val="both"/>
        <w:rPr>
          <w:bCs/>
          <w:sz w:val="26"/>
          <w:szCs w:val="26"/>
        </w:rPr>
      </w:pPr>
      <w:r w:rsidRPr="00D2555D">
        <w:rPr>
          <w:bCs/>
          <w:sz w:val="26"/>
          <w:szCs w:val="26"/>
        </w:rPr>
        <w:t>Исполнение по муниципальной программе за отчетный период составило 5 462 065,00 рублей или 100% от плановых назначений 5 462 300,00 рублей, в том числе:</w:t>
      </w:r>
    </w:p>
    <w:p w:rsidR="00AA0E70" w:rsidRPr="00D2555D" w:rsidRDefault="00615352" w:rsidP="00AA0E70">
      <w:pPr>
        <w:spacing w:line="264" w:lineRule="auto"/>
        <w:ind w:firstLine="709"/>
        <w:jc w:val="both"/>
        <w:rPr>
          <w:sz w:val="26"/>
          <w:szCs w:val="26"/>
        </w:rPr>
      </w:pPr>
      <w:r>
        <w:rPr>
          <w:sz w:val="26"/>
          <w:szCs w:val="26"/>
        </w:rPr>
        <w:t xml:space="preserve">4.1. </w:t>
      </w:r>
      <w:r w:rsidR="00AA0E70" w:rsidRPr="00D2555D">
        <w:rPr>
          <w:sz w:val="26"/>
          <w:szCs w:val="26"/>
        </w:rPr>
        <w:t xml:space="preserve">Подпрограмма «Развитие малого и среднего предпринимательства»: </w:t>
      </w:r>
    </w:p>
    <w:p w:rsidR="00AA0E70" w:rsidRPr="00D2555D" w:rsidRDefault="00AA0E70" w:rsidP="00AA0E70">
      <w:pPr>
        <w:spacing w:line="264" w:lineRule="auto"/>
        <w:ind w:firstLine="709"/>
        <w:jc w:val="both"/>
        <w:rPr>
          <w:sz w:val="26"/>
          <w:szCs w:val="26"/>
        </w:rPr>
      </w:pPr>
      <w:r w:rsidRPr="00D2555D">
        <w:rPr>
          <w:sz w:val="26"/>
          <w:szCs w:val="26"/>
        </w:rPr>
        <w:lastRenderedPageBreak/>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AA0E70" w:rsidRPr="00D2555D" w:rsidRDefault="00AA0E70" w:rsidP="00AA0E70">
      <w:pPr>
        <w:spacing w:line="264" w:lineRule="auto"/>
        <w:ind w:firstLine="709"/>
        <w:jc w:val="both"/>
        <w:rPr>
          <w:sz w:val="26"/>
          <w:szCs w:val="26"/>
        </w:rPr>
      </w:pPr>
      <w:r w:rsidRPr="00D2555D">
        <w:rPr>
          <w:sz w:val="26"/>
          <w:szCs w:val="26"/>
        </w:rPr>
        <w:t>- в рамках реализации мероприятий регионального проекта «Акселерация субъектов малого и среднего предпринимательства» - 35 субъектов малого и среднего предпринимательства получили финансовую поддержку, на сумму 3 564 340,00 рублей в том числе: на возмещение части затрат на аренду (субаренду) нежилых помещений, на возмещение части затрат на приобретение оборудования (основных средств) и лицензионных программных продуктов, на возмещение части затрат на оплату коммунальных услуг нежилых помещений;</w:t>
      </w:r>
    </w:p>
    <w:p w:rsidR="00AA0E70" w:rsidRPr="00D2555D" w:rsidRDefault="00AA0E70" w:rsidP="00AA0E70">
      <w:pPr>
        <w:spacing w:line="264" w:lineRule="auto"/>
        <w:ind w:firstLine="709"/>
        <w:jc w:val="both"/>
        <w:rPr>
          <w:sz w:val="26"/>
          <w:szCs w:val="26"/>
        </w:rPr>
      </w:pPr>
      <w:r w:rsidRPr="00D2555D">
        <w:rPr>
          <w:sz w:val="26"/>
          <w:szCs w:val="26"/>
        </w:rPr>
        <w:t>- в рамках реализации мероприятий регионального проекта «Создание условий для легкого старта и комфортного ведения бизнеса» - 2 субъекта малого и среднего предпринимательства (впервые зарегистрированным и действующим менее 1 года) получили финансовую поддержку на сумму 287 100,00 рублей;</w:t>
      </w:r>
    </w:p>
    <w:p w:rsidR="00AA0E70" w:rsidRPr="00D2555D" w:rsidRDefault="00AA0E70" w:rsidP="00AA0E70">
      <w:pPr>
        <w:spacing w:line="264" w:lineRule="auto"/>
        <w:ind w:firstLine="709"/>
        <w:jc w:val="both"/>
        <w:rPr>
          <w:sz w:val="26"/>
          <w:szCs w:val="26"/>
        </w:rPr>
      </w:pPr>
      <w:r w:rsidRPr="00D2555D">
        <w:rPr>
          <w:sz w:val="26"/>
          <w:szCs w:val="26"/>
        </w:rPr>
        <w:t xml:space="preserve">- в рамках реализации мероприятий </w:t>
      </w:r>
      <w:r w:rsidR="00615352">
        <w:rPr>
          <w:sz w:val="26"/>
          <w:szCs w:val="26"/>
        </w:rPr>
        <w:t>«</w:t>
      </w:r>
      <w:r w:rsidRPr="00D2555D">
        <w:rPr>
          <w:sz w:val="26"/>
          <w:szCs w:val="26"/>
        </w:rPr>
        <w:t xml:space="preserve">Предоставление </w:t>
      </w:r>
      <w:proofErr w:type="spellStart"/>
      <w:r w:rsidRPr="00D2555D">
        <w:rPr>
          <w:sz w:val="26"/>
          <w:szCs w:val="26"/>
        </w:rPr>
        <w:t>грантовой</w:t>
      </w:r>
      <w:proofErr w:type="spellEnd"/>
      <w:r w:rsidRPr="00D2555D">
        <w:rPr>
          <w:sz w:val="26"/>
          <w:szCs w:val="26"/>
        </w:rPr>
        <w:t xml:space="preserve"> поддержки социальному и креативному предпринимательству</w:t>
      </w:r>
      <w:r w:rsidR="00615352">
        <w:rPr>
          <w:sz w:val="26"/>
          <w:szCs w:val="26"/>
        </w:rPr>
        <w:t>»</w:t>
      </w:r>
      <w:r w:rsidRPr="00D2555D">
        <w:rPr>
          <w:sz w:val="26"/>
          <w:szCs w:val="26"/>
        </w:rPr>
        <w:t xml:space="preserve"> финансовую поддержку в виде субсидии выиграла ИП </w:t>
      </w:r>
      <w:proofErr w:type="spellStart"/>
      <w:r w:rsidRPr="00D2555D">
        <w:rPr>
          <w:sz w:val="26"/>
          <w:szCs w:val="26"/>
        </w:rPr>
        <w:t>Шайх</w:t>
      </w:r>
      <w:r w:rsidR="00615352">
        <w:rPr>
          <w:sz w:val="26"/>
          <w:szCs w:val="26"/>
        </w:rPr>
        <w:t>и</w:t>
      </w:r>
      <w:r w:rsidRPr="00D2555D">
        <w:rPr>
          <w:sz w:val="26"/>
          <w:szCs w:val="26"/>
        </w:rPr>
        <w:t>л</w:t>
      </w:r>
      <w:r w:rsidR="00615352">
        <w:rPr>
          <w:sz w:val="26"/>
          <w:szCs w:val="26"/>
        </w:rPr>
        <w:t>а</w:t>
      </w:r>
      <w:r w:rsidRPr="00D2555D">
        <w:rPr>
          <w:sz w:val="26"/>
          <w:szCs w:val="26"/>
        </w:rPr>
        <w:t>ева</w:t>
      </w:r>
      <w:proofErr w:type="spellEnd"/>
      <w:r w:rsidRPr="00D2555D">
        <w:rPr>
          <w:sz w:val="26"/>
          <w:szCs w:val="26"/>
        </w:rPr>
        <w:t xml:space="preserve"> Ф.Р. в сумме 1 100 000,00 рублей;</w:t>
      </w:r>
    </w:p>
    <w:p w:rsidR="00AA0E70" w:rsidRPr="00D2555D" w:rsidRDefault="00AA0E70" w:rsidP="00AA0E70">
      <w:pPr>
        <w:spacing w:line="264" w:lineRule="auto"/>
        <w:ind w:firstLine="709"/>
        <w:jc w:val="both"/>
        <w:rPr>
          <w:sz w:val="26"/>
          <w:szCs w:val="26"/>
        </w:rPr>
      </w:pPr>
      <w:r w:rsidRPr="00D2555D">
        <w:rPr>
          <w:sz w:val="26"/>
          <w:szCs w:val="26"/>
        </w:rPr>
        <w:t xml:space="preserve">- в рамках реализации мероприятий «Пропаганда и популяризация предпринимательской деятельности» получили финансовую поддержку </w:t>
      </w:r>
      <w:r w:rsidR="00AB4DE3">
        <w:rPr>
          <w:sz w:val="26"/>
          <w:szCs w:val="26"/>
        </w:rPr>
        <w:t xml:space="preserve">(конкурс «Женщина-предприниматель 2023») </w:t>
      </w:r>
      <w:r w:rsidRPr="00D2555D">
        <w:rPr>
          <w:sz w:val="26"/>
          <w:szCs w:val="26"/>
        </w:rPr>
        <w:t xml:space="preserve">в сумме 490 625,00 рублей или 100% к плану 490 860,00 рублей. </w:t>
      </w:r>
    </w:p>
    <w:p w:rsidR="00AA0E70" w:rsidRPr="00D2555D" w:rsidRDefault="00AA0E70" w:rsidP="00AA0E70">
      <w:pPr>
        <w:spacing w:line="264" w:lineRule="auto"/>
        <w:ind w:firstLine="709"/>
        <w:jc w:val="both"/>
        <w:rPr>
          <w:sz w:val="26"/>
          <w:szCs w:val="26"/>
        </w:rPr>
      </w:pPr>
      <w:r w:rsidRPr="00D2555D">
        <w:rPr>
          <w:sz w:val="26"/>
          <w:szCs w:val="26"/>
        </w:rPr>
        <w:t xml:space="preserve">Заключены муниципальные контракты: </w:t>
      </w:r>
    </w:p>
    <w:p w:rsidR="00AA0E70" w:rsidRPr="00D2555D" w:rsidRDefault="00AA0E70" w:rsidP="00AA0E70">
      <w:pPr>
        <w:spacing w:line="264" w:lineRule="auto"/>
        <w:ind w:firstLine="349"/>
        <w:jc w:val="both"/>
        <w:rPr>
          <w:sz w:val="26"/>
          <w:szCs w:val="26"/>
        </w:rPr>
      </w:pPr>
      <w:r w:rsidRPr="00D2555D">
        <w:rPr>
          <w:sz w:val="26"/>
          <w:szCs w:val="26"/>
        </w:rPr>
        <w:t>- на изготовление баннеров, в рамках проведения недели российского предпринимательства;</w:t>
      </w:r>
    </w:p>
    <w:p w:rsidR="00AA0E70" w:rsidRPr="00D2555D" w:rsidRDefault="00AA0E70" w:rsidP="00AA0E70">
      <w:pPr>
        <w:spacing w:line="264" w:lineRule="auto"/>
        <w:ind w:firstLine="349"/>
        <w:jc w:val="both"/>
        <w:rPr>
          <w:sz w:val="26"/>
          <w:szCs w:val="26"/>
        </w:rPr>
      </w:pPr>
      <w:r w:rsidRPr="00D2555D">
        <w:rPr>
          <w:sz w:val="26"/>
          <w:szCs w:val="26"/>
        </w:rPr>
        <w:t xml:space="preserve"> - интерактивное обучение, наполненное практическими упражнениями на тему «Публичные выступления, коммуникации, формирование первого впечатления»;</w:t>
      </w:r>
    </w:p>
    <w:p w:rsidR="00AA0E70" w:rsidRPr="00D2555D" w:rsidRDefault="00AA0E70" w:rsidP="00AA0E70">
      <w:pPr>
        <w:spacing w:line="264" w:lineRule="auto"/>
        <w:ind w:firstLine="349"/>
        <w:jc w:val="both"/>
        <w:rPr>
          <w:sz w:val="26"/>
          <w:szCs w:val="26"/>
        </w:rPr>
      </w:pPr>
      <w:r w:rsidRPr="00D2555D">
        <w:rPr>
          <w:sz w:val="26"/>
          <w:szCs w:val="26"/>
        </w:rPr>
        <w:t>- монтаж и демонтаж торговых палаток;</w:t>
      </w:r>
    </w:p>
    <w:p w:rsidR="00AA0E70" w:rsidRPr="00D2555D" w:rsidRDefault="00AA0E70" w:rsidP="00AA0E70">
      <w:pPr>
        <w:spacing w:line="264" w:lineRule="auto"/>
        <w:ind w:firstLine="349"/>
        <w:jc w:val="both"/>
        <w:rPr>
          <w:sz w:val="26"/>
          <w:szCs w:val="26"/>
        </w:rPr>
      </w:pPr>
      <w:r w:rsidRPr="00D2555D">
        <w:rPr>
          <w:sz w:val="26"/>
          <w:szCs w:val="26"/>
        </w:rPr>
        <w:t>- поставку и изготовление сувенирной продукции.</w:t>
      </w:r>
    </w:p>
    <w:p w:rsidR="00AA0E70" w:rsidRPr="00D2555D" w:rsidRDefault="00AA0E70" w:rsidP="00AA0E70">
      <w:pPr>
        <w:spacing w:line="264" w:lineRule="auto"/>
        <w:ind w:firstLine="349"/>
        <w:jc w:val="both"/>
        <w:rPr>
          <w:sz w:val="26"/>
          <w:szCs w:val="26"/>
        </w:rPr>
      </w:pPr>
      <w:r w:rsidRPr="00D2555D">
        <w:rPr>
          <w:sz w:val="26"/>
          <w:szCs w:val="26"/>
        </w:rPr>
        <w:t>Подведены итоги городского конкурса «Женщина-предприниматель 2023» и определены победители в каждой из номинаций.</w:t>
      </w:r>
    </w:p>
    <w:p w:rsidR="00AA0E70" w:rsidRPr="00D2555D" w:rsidRDefault="00AA0E70" w:rsidP="00AA0E70">
      <w:pPr>
        <w:spacing w:line="264" w:lineRule="auto"/>
        <w:ind w:firstLine="349"/>
        <w:jc w:val="both"/>
        <w:rPr>
          <w:sz w:val="26"/>
          <w:szCs w:val="26"/>
        </w:rPr>
      </w:pPr>
      <w:r w:rsidRPr="00D2555D">
        <w:rPr>
          <w:sz w:val="26"/>
          <w:szCs w:val="26"/>
        </w:rPr>
        <w:t>Немаловажную роль в развитии и пропаганде деятельности малого и среднего предпринимательства играет информационно-консультационная поддержка. В 2023 году предоставлена консультационная поддержка 211 субъектам малого и среднего предпринимательства, в том числе налогоплательщикам, применяющим специальный налоговый режим. Информационная поддержка оказывается путем размещения в средствах массовой информации материалов о проводимой администрацией города деятельности в сфере малого и среднего предпринимательства и иной информации для субъектов малого и среднего предпринимательства, объявлений на местном телевидении, через социальные сети, а также в городском еженедельнике «Новая северная газета». В свободном доступе на официальном сайте администрации города Пыть-Яха в разделе «Экономика» подраздел «Предпринимательство» размещается вся необходимая информация для субъектов предпринимательской деятельности.</w:t>
      </w:r>
    </w:p>
    <w:p w:rsidR="00AA0E70" w:rsidRPr="00D2555D" w:rsidRDefault="00966D18" w:rsidP="00AA0E70">
      <w:pPr>
        <w:spacing w:line="264" w:lineRule="auto"/>
        <w:ind w:firstLine="349"/>
        <w:jc w:val="both"/>
        <w:rPr>
          <w:sz w:val="26"/>
          <w:szCs w:val="26"/>
        </w:rPr>
      </w:pPr>
      <w:r>
        <w:rPr>
          <w:sz w:val="26"/>
          <w:szCs w:val="26"/>
        </w:rPr>
        <w:lastRenderedPageBreak/>
        <w:t xml:space="preserve">4.2. </w:t>
      </w:r>
      <w:r w:rsidR="00AA0E70" w:rsidRPr="00D2555D">
        <w:rPr>
          <w:sz w:val="26"/>
          <w:szCs w:val="26"/>
        </w:rPr>
        <w:t xml:space="preserve">Подпрограмма «Обеспечение защиты прав потребителей» -  исполнение составило 20 000,00 рублей или 100 % от плановых назначений. </w:t>
      </w:r>
    </w:p>
    <w:p w:rsidR="00AA0E70" w:rsidRPr="00D2555D" w:rsidRDefault="00AA0E70" w:rsidP="00AA0E70">
      <w:pPr>
        <w:spacing w:line="264" w:lineRule="auto"/>
        <w:ind w:firstLine="708"/>
        <w:jc w:val="both"/>
        <w:rPr>
          <w:rFonts w:eastAsia="Batang"/>
          <w:sz w:val="26"/>
          <w:szCs w:val="26"/>
          <w:lang w:eastAsia="ko-KR"/>
        </w:rPr>
      </w:pPr>
      <w:r w:rsidRPr="00D2555D">
        <w:rPr>
          <w:rFonts w:eastAsia="Batang"/>
          <w:sz w:val="26"/>
          <w:szCs w:val="26"/>
          <w:lang w:eastAsia="ko-KR"/>
        </w:rPr>
        <w:t>В целях реализации мероприятия «Правовое просвещение и информирование в сфере защиты прав потребителей»:</w:t>
      </w:r>
    </w:p>
    <w:p w:rsidR="00AA0E70" w:rsidRPr="00D2555D" w:rsidRDefault="00AA0E70" w:rsidP="00AA0E70">
      <w:pPr>
        <w:spacing w:line="264" w:lineRule="auto"/>
        <w:ind w:firstLine="708"/>
        <w:jc w:val="both"/>
        <w:rPr>
          <w:rFonts w:eastAsia="Batang"/>
          <w:sz w:val="26"/>
          <w:szCs w:val="26"/>
          <w:lang w:eastAsia="ko-KR"/>
        </w:rPr>
      </w:pPr>
      <w:r w:rsidRPr="00D2555D">
        <w:rPr>
          <w:rFonts w:eastAsia="Batang"/>
          <w:sz w:val="26"/>
          <w:szCs w:val="26"/>
          <w:lang w:eastAsia="ko-KR"/>
        </w:rPr>
        <w:t>- на официальном сайте администрации города и официальных аккаунтов администрации опубликовано 150 информационных материалов по вопросам защиты прав потребителей;</w:t>
      </w:r>
    </w:p>
    <w:p w:rsidR="00AA0E70" w:rsidRPr="00D2555D" w:rsidRDefault="00AA0E70" w:rsidP="00AA0E70">
      <w:pPr>
        <w:spacing w:line="264" w:lineRule="auto"/>
        <w:ind w:firstLine="708"/>
        <w:jc w:val="both"/>
        <w:rPr>
          <w:rFonts w:eastAsia="Batang"/>
          <w:sz w:val="26"/>
          <w:szCs w:val="26"/>
          <w:lang w:eastAsia="ko-KR"/>
        </w:rPr>
      </w:pPr>
      <w:r w:rsidRPr="00D2555D">
        <w:rPr>
          <w:rFonts w:eastAsia="Batang"/>
          <w:sz w:val="26"/>
          <w:szCs w:val="26"/>
          <w:lang w:eastAsia="ko-KR"/>
        </w:rPr>
        <w:t>- управлением по экономике в целях просвещения социально незащищенных групп населения проведено 4 информационно-консультационных мероприятия;</w:t>
      </w:r>
    </w:p>
    <w:p w:rsidR="00AA0E70" w:rsidRPr="00D2555D" w:rsidRDefault="00AA0E70" w:rsidP="00AA0E70">
      <w:pPr>
        <w:spacing w:line="264" w:lineRule="auto"/>
        <w:ind w:firstLine="708"/>
        <w:jc w:val="both"/>
        <w:rPr>
          <w:rFonts w:eastAsia="Batang"/>
          <w:sz w:val="26"/>
          <w:szCs w:val="26"/>
          <w:lang w:eastAsia="ko-KR"/>
        </w:rPr>
      </w:pPr>
      <w:r w:rsidRPr="00D2555D">
        <w:rPr>
          <w:rFonts w:eastAsia="Batang"/>
          <w:sz w:val="26"/>
          <w:szCs w:val="26"/>
          <w:lang w:eastAsia="ko-KR"/>
        </w:rPr>
        <w:t>- организована встреча с воспитанниками дворовых клубов;</w:t>
      </w:r>
    </w:p>
    <w:p w:rsidR="00AA0E70" w:rsidRPr="00D2555D" w:rsidRDefault="00AA0E70" w:rsidP="00AA0E70">
      <w:pPr>
        <w:spacing w:line="264" w:lineRule="auto"/>
        <w:ind w:firstLine="708"/>
        <w:jc w:val="both"/>
        <w:rPr>
          <w:sz w:val="26"/>
          <w:szCs w:val="26"/>
        </w:rPr>
      </w:pPr>
      <w:r w:rsidRPr="00D2555D">
        <w:rPr>
          <w:bCs/>
          <w:sz w:val="26"/>
          <w:szCs w:val="26"/>
        </w:rPr>
        <w:t xml:space="preserve">- </w:t>
      </w:r>
      <w:r w:rsidRPr="00D2555D">
        <w:rPr>
          <w:sz w:val="26"/>
          <w:szCs w:val="26"/>
        </w:rPr>
        <w:t>предоставлена консультация по 40 обращениям гражданам по вопросам применения законодательства о защите прав потребителей;</w:t>
      </w:r>
    </w:p>
    <w:p w:rsidR="00AA0E70" w:rsidRPr="00D2555D" w:rsidRDefault="00AA0E70" w:rsidP="00AA0E70">
      <w:pPr>
        <w:spacing w:line="264" w:lineRule="auto"/>
        <w:ind w:left="708"/>
        <w:jc w:val="both"/>
        <w:rPr>
          <w:sz w:val="26"/>
          <w:szCs w:val="26"/>
        </w:rPr>
      </w:pPr>
      <w:r w:rsidRPr="00D2555D">
        <w:rPr>
          <w:sz w:val="26"/>
          <w:szCs w:val="26"/>
        </w:rPr>
        <w:t>- изготовлены и распространены памятки и календари (914 шт.</w:t>
      </w:r>
      <w:r w:rsidRPr="00D2555D">
        <w:rPr>
          <w:rFonts w:eastAsia="Batang"/>
          <w:sz w:val="26"/>
          <w:szCs w:val="26"/>
          <w:lang w:eastAsia="ko-KR"/>
        </w:rPr>
        <w:t xml:space="preserve"> квартальных и карманных</w:t>
      </w:r>
      <w:r w:rsidRPr="00D2555D">
        <w:rPr>
          <w:sz w:val="26"/>
          <w:szCs w:val="26"/>
        </w:rPr>
        <w:t>) в местах массового пребывания граждан;</w:t>
      </w:r>
    </w:p>
    <w:p w:rsidR="00AA0E70" w:rsidRPr="00D2555D" w:rsidRDefault="00AA0E70" w:rsidP="00AA0E70">
      <w:pPr>
        <w:spacing w:line="264" w:lineRule="auto"/>
        <w:ind w:left="708"/>
        <w:jc w:val="both"/>
        <w:rPr>
          <w:rFonts w:eastAsia="Batang"/>
          <w:sz w:val="26"/>
          <w:szCs w:val="26"/>
          <w:lang w:eastAsia="ko-KR"/>
        </w:rPr>
      </w:pPr>
      <w:r w:rsidRPr="00D2555D">
        <w:rPr>
          <w:sz w:val="26"/>
          <w:szCs w:val="26"/>
        </w:rPr>
        <w:t xml:space="preserve">- на сайте администрации города проведен опрос жителей города о доступности и эффективности правовой помощи потребителям </w:t>
      </w:r>
      <w:proofErr w:type="gramStart"/>
      <w:r w:rsidRPr="00D2555D">
        <w:rPr>
          <w:sz w:val="26"/>
          <w:szCs w:val="26"/>
        </w:rPr>
        <w:t>( принял</w:t>
      </w:r>
      <w:proofErr w:type="gramEnd"/>
      <w:r w:rsidRPr="00D2555D">
        <w:rPr>
          <w:sz w:val="26"/>
          <w:szCs w:val="26"/>
        </w:rPr>
        <w:t xml:space="preserve"> участие 41 респондент).</w:t>
      </w:r>
    </w:p>
    <w:p w:rsidR="00AA0E70" w:rsidRPr="00D2555D" w:rsidRDefault="00AA0E70" w:rsidP="00AA0E70">
      <w:pPr>
        <w:spacing w:line="264" w:lineRule="auto"/>
        <w:ind w:firstLine="709"/>
        <w:jc w:val="both"/>
        <w:rPr>
          <w:sz w:val="26"/>
          <w:szCs w:val="26"/>
        </w:rPr>
      </w:pPr>
      <w:r w:rsidRPr="00D2555D">
        <w:rPr>
          <w:sz w:val="26"/>
          <w:szCs w:val="26"/>
        </w:rPr>
        <w:tab/>
        <w:t>Показатели, установленные муниципальной программой «Развитие экономического потенциала города Пыть-Яха» достигнуты в полном объеме</w:t>
      </w:r>
    </w:p>
    <w:p w:rsidR="00AA0E70" w:rsidRPr="00D2555D" w:rsidRDefault="00AA0E70" w:rsidP="00AA0E70">
      <w:pPr>
        <w:jc w:val="both"/>
        <w:rPr>
          <w:color w:val="000000"/>
          <w:sz w:val="26"/>
          <w:szCs w:val="26"/>
        </w:rPr>
      </w:pPr>
      <w:r w:rsidRPr="00D2555D">
        <w:rPr>
          <w:color w:val="000000"/>
          <w:sz w:val="26"/>
          <w:szCs w:val="26"/>
        </w:rPr>
        <w:t xml:space="preserve"> </w:t>
      </w:r>
    </w:p>
    <w:p w:rsidR="00AA0E70" w:rsidRPr="00D2555D" w:rsidRDefault="00AA0E70" w:rsidP="00AA0E70">
      <w:pPr>
        <w:spacing w:line="264" w:lineRule="auto"/>
        <w:jc w:val="both"/>
        <w:rPr>
          <w:sz w:val="26"/>
          <w:szCs w:val="26"/>
        </w:rPr>
      </w:pPr>
    </w:p>
    <w:p w:rsidR="00AA0E70" w:rsidRPr="00D2555D" w:rsidRDefault="00AA0E70" w:rsidP="00AA0E70">
      <w:pPr>
        <w:spacing w:line="264" w:lineRule="auto"/>
        <w:ind w:firstLine="709"/>
        <w:jc w:val="both"/>
        <w:rPr>
          <w:bCs/>
          <w:sz w:val="26"/>
          <w:szCs w:val="26"/>
        </w:rPr>
      </w:pPr>
      <w:r w:rsidRPr="00D2555D">
        <w:rPr>
          <w:bCs/>
          <w:sz w:val="26"/>
          <w:szCs w:val="26"/>
        </w:rPr>
        <w:t>5. Муниципальная программа «Цифровое развитие города Пыть-Яха»</w:t>
      </w:r>
      <w:r w:rsidR="00F22459">
        <w:rPr>
          <w:bCs/>
          <w:sz w:val="26"/>
          <w:szCs w:val="26"/>
        </w:rPr>
        <w:t>.</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Исполнение по муниципальной программе составило 12 327 391,77 рублей или 99,7% от плана – 12 366 100,00 рублей. Расходы направлены на услуги в области информационных технологий.</w:t>
      </w:r>
    </w:p>
    <w:p w:rsidR="00AA0E70" w:rsidRPr="00D2555D" w:rsidRDefault="00AA0E70" w:rsidP="00AA0E70">
      <w:pPr>
        <w:spacing w:line="264" w:lineRule="auto"/>
        <w:ind w:firstLine="709"/>
        <w:jc w:val="both"/>
        <w:rPr>
          <w:sz w:val="26"/>
          <w:szCs w:val="26"/>
        </w:rPr>
      </w:pPr>
      <w:r w:rsidRPr="00D2555D">
        <w:rPr>
          <w:sz w:val="26"/>
          <w:szCs w:val="26"/>
        </w:rPr>
        <w:t xml:space="preserve">При реализации муниципальной программы достигнуты следующие результаты: </w:t>
      </w:r>
    </w:p>
    <w:p w:rsidR="00AA0E70" w:rsidRPr="00D2555D" w:rsidRDefault="00AA0E70" w:rsidP="00AA0E70">
      <w:pPr>
        <w:spacing w:line="264" w:lineRule="auto"/>
        <w:ind w:firstLine="709"/>
        <w:jc w:val="both"/>
        <w:rPr>
          <w:bCs/>
          <w:sz w:val="26"/>
          <w:szCs w:val="26"/>
        </w:rPr>
      </w:pPr>
      <w:r w:rsidRPr="00D2555D">
        <w:rPr>
          <w:bCs/>
          <w:sz w:val="26"/>
          <w:szCs w:val="26"/>
        </w:rPr>
        <w:t>-</w:t>
      </w:r>
      <w:r w:rsidRPr="00D2555D">
        <w:rPr>
          <w:rFonts w:eastAsia="Calibri"/>
          <w:sz w:val="26"/>
          <w:szCs w:val="26"/>
        </w:rPr>
        <w:t xml:space="preserve"> разработка и информационно-техническая поддержка официальных сайтов администрации города Пыть-Яха и Думы города Пыть-Яха </w:t>
      </w:r>
      <w:r w:rsidRPr="00D2555D">
        <w:rPr>
          <w:bCs/>
          <w:sz w:val="26"/>
          <w:szCs w:val="26"/>
        </w:rPr>
        <w:t>(ед.) – 3 при плане 3 или 100%;</w:t>
      </w:r>
    </w:p>
    <w:p w:rsidR="00AA0E70" w:rsidRPr="00D2555D" w:rsidRDefault="00AA0E70" w:rsidP="00AA0E70">
      <w:pPr>
        <w:spacing w:line="264" w:lineRule="auto"/>
        <w:ind w:firstLine="709"/>
        <w:jc w:val="both"/>
        <w:rPr>
          <w:bCs/>
          <w:sz w:val="26"/>
          <w:szCs w:val="26"/>
        </w:rPr>
      </w:pPr>
      <w:r w:rsidRPr="00D2555D">
        <w:rPr>
          <w:bCs/>
          <w:sz w:val="26"/>
          <w:szCs w:val="26"/>
        </w:rPr>
        <w:t>-</w:t>
      </w:r>
      <w:r w:rsidRPr="00D2555D">
        <w:rPr>
          <w:rFonts w:eastAsia="Calibri"/>
          <w:sz w:val="26"/>
          <w:szCs w:val="26"/>
        </w:rPr>
        <w:t xml:space="preserve"> приобретение и (или) сопровождение программного обеспечения в соответствующем году</w:t>
      </w:r>
      <w:r w:rsidRPr="00D2555D">
        <w:rPr>
          <w:bCs/>
          <w:sz w:val="26"/>
          <w:szCs w:val="26"/>
        </w:rPr>
        <w:t xml:space="preserve"> - 10 или 100% к плану;</w:t>
      </w:r>
    </w:p>
    <w:p w:rsidR="00AA0E70" w:rsidRPr="00D2555D" w:rsidRDefault="00AA0E70" w:rsidP="00AA0E70">
      <w:pPr>
        <w:spacing w:line="264" w:lineRule="auto"/>
        <w:ind w:firstLine="709"/>
        <w:jc w:val="both"/>
        <w:rPr>
          <w:bCs/>
          <w:sz w:val="26"/>
          <w:szCs w:val="26"/>
        </w:rPr>
      </w:pPr>
      <w:r w:rsidRPr="00D2555D">
        <w:rPr>
          <w:bCs/>
          <w:sz w:val="26"/>
          <w:szCs w:val="26"/>
        </w:rPr>
        <w:t>-</w:t>
      </w:r>
      <w:r w:rsidRPr="00D2555D">
        <w:rPr>
          <w:rFonts w:eastAsia="Calibri"/>
          <w:sz w:val="26"/>
          <w:szCs w:val="26"/>
        </w:rPr>
        <w:t xml:space="preserve"> доля модернизации и обеспечения оборудованием </w:t>
      </w:r>
      <w:r w:rsidRPr="00D2555D">
        <w:rPr>
          <w:bCs/>
          <w:sz w:val="26"/>
          <w:szCs w:val="26"/>
        </w:rPr>
        <w:t>– 38% или 100% к плану;</w:t>
      </w:r>
    </w:p>
    <w:p w:rsidR="00AA0E70" w:rsidRPr="00D2555D" w:rsidRDefault="00AA0E70" w:rsidP="00AA0E70">
      <w:pPr>
        <w:spacing w:line="264" w:lineRule="auto"/>
        <w:ind w:firstLine="709"/>
        <w:jc w:val="both"/>
        <w:rPr>
          <w:bCs/>
          <w:sz w:val="26"/>
          <w:szCs w:val="26"/>
        </w:rPr>
      </w:pPr>
      <w:r w:rsidRPr="00D2555D">
        <w:rPr>
          <w:bCs/>
          <w:sz w:val="26"/>
          <w:szCs w:val="26"/>
        </w:rPr>
        <w:t xml:space="preserve">- стоимостная доля закупаемого и (или) арендуемого исполнительными органами муниципального образования, отечественного программного обеспечения 75% (100% к плану). </w:t>
      </w:r>
    </w:p>
    <w:p w:rsidR="00AA0E70" w:rsidRPr="00D2555D" w:rsidRDefault="00AA0E70" w:rsidP="00AA0E70">
      <w:pPr>
        <w:spacing w:line="264" w:lineRule="auto"/>
        <w:ind w:firstLine="709"/>
        <w:jc w:val="both"/>
        <w:rPr>
          <w:bCs/>
          <w:sz w:val="26"/>
          <w:szCs w:val="26"/>
        </w:rPr>
      </w:pPr>
    </w:p>
    <w:p w:rsidR="00AA0E70" w:rsidRPr="00D2555D" w:rsidRDefault="00AA0E70" w:rsidP="00AA0E70">
      <w:pPr>
        <w:spacing w:line="264" w:lineRule="auto"/>
        <w:ind w:firstLine="709"/>
        <w:jc w:val="both"/>
        <w:rPr>
          <w:bCs/>
          <w:sz w:val="26"/>
          <w:szCs w:val="26"/>
        </w:rPr>
      </w:pPr>
      <w:r w:rsidRPr="00D2555D">
        <w:rPr>
          <w:bCs/>
          <w:sz w:val="26"/>
          <w:szCs w:val="26"/>
        </w:rPr>
        <w:t xml:space="preserve">6. Муниципальная программа «Современная транспортная система города </w:t>
      </w:r>
      <w:proofErr w:type="spellStart"/>
      <w:r w:rsidRPr="00D2555D">
        <w:rPr>
          <w:bCs/>
          <w:sz w:val="26"/>
          <w:szCs w:val="26"/>
        </w:rPr>
        <w:t>Пыть-Яха</w:t>
      </w:r>
      <w:proofErr w:type="spellEnd"/>
      <w:r w:rsidRPr="00D2555D">
        <w:rPr>
          <w:bCs/>
          <w:sz w:val="26"/>
          <w:szCs w:val="26"/>
        </w:rPr>
        <w:t>»</w:t>
      </w:r>
      <w:r w:rsidR="00F22459">
        <w:rPr>
          <w:bCs/>
          <w:sz w:val="26"/>
          <w:szCs w:val="26"/>
        </w:rPr>
        <w:t>.</w:t>
      </w:r>
    </w:p>
    <w:p w:rsidR="00AA0E70" w:rsidRPr="00D2555D" w:rsidRDefault="00AA0E70" w:rsidP="00AA0E70">
      <w:pPr>
        <w:spacing w:line="264" w:lineRule="auto"/>
        <w:ind w:firstLine="709"/>
        <w:jc w:val="both"/>
        <w:rPr>
          <w:sz w:val="26"/>
          <w:szCs w:val="26"/>
        </w:rPr>
      </w:pPr>
      <w:r w:rsidRPr="00D2555D">
        <w:rPr>
          <w:sz w:val="26"/>
          <w:szCs w:val="26"/>
        </w:rPr>
        <w:t>П</w:t>
      </w:r>
      <w:r w:rsidR="00F22459">
        <w:rPr>
          <w:sz w:val="26"/>
          <w:szCs w:val="26"/>
        </w:rPr>
        <w:t>о муниципальной программе п</w:t>
      </w:r>
      <w:r w:rsidRPr="00D2555D">
        <w:rPr>
          <w:sz w:val="26"/>
          <w:szCs w:val="26"/>
        </w:rPr>
        <w:t>роизведены расходы в сумме 275 284 059,86 рублей или 87,9% от плановых назначений – 313 236 757,30 рублей</w:t>
      </w:r>
      <w:r w:rsidR="00F22459">
        <w:rPr>
          <w:sz w:val="26"/>
          <w:szCs w:val="26"/>
        </w:rPr>
        <w:t>, в том числе:</w:t>
      </w:r>
    </w:p>
    <w:p w:rsidR="00AA0E70" w:rsidRPr="00D2555D" w:rsidRDefault="00F22459" w:rsidP="00AA0E70">
      <w:pPr>
        <w:spacing w:line="264" w:lineRule="auto"/>
        <w:ind w:firstLine="709"/>
        <w:jc w:val="both"/>
        <w:rPr>
          <w:sz w:val="26"/>
          <w:szCs w:val="26"/>
        </w:rPr>
      </w:pPr>
      <w:r>
        <w:rPr>
          <w:bCs/>
          <w:iCs/>
          <w:sz w:val="26"/>
          <w:szCs w:val="26"/>
        </w:rPr>
        <w:t>- на</w:t>
      </w:r>
      <w:r w:rsidR="00AA0E70" w:rsidRPr="00D2555D">
        <w:rPr>
          <w:bCs/>
          <w:iCs/>
          <w:sz w:val="26"/>
          <w:szCs w:val="26"/>
        </w:rPr>
        <w:t xml:space="preserve"> </w:t>
      </w:r>
      <w:r w:rsidR="00AA0E70" w:rsidRPr="00D2555D">
        <w:rPr>
          <w:sz w:val="26"/>
          <w:szCs w:val="26"/>
        </w:rPr>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85 218 317,78 рублей или 86,4% от плана в 98 587 289,24 рублей. В отчетном периоде тариф на перевозку пассажира на городском маршрутном транспорте составил 30,0 рублей.</w:t>
      </w:r>
    </w:p>
    <w:p w:rsidR="00AA0E70" w:rsidRPr="00D2555D" w:rsidRDefault="00AA0E70" w:rsidP="00AA0E70">
      <w:pPr>
        <w:autoSpaceDE w:val="0"/>
        <w:autoSpaceDN w:val="0"/>
        <w:adjustRightInd w:val="0"/>
        <w:spacing w:line="264" w:lineRule="auto"/>
        <w:ind w:firstLine="709"/>
        <w:jc w:val="both"/>
        <w:rPr>
          <w:iCs/>
          <w:color w:val="000000"/>
          <w:sz w:val="26"/>
          <w:szCs w:val="26"/>
        </w:rPr>
      </w:pPr>
      <w:r w:rsidRPr="00D2555D">
        <w:rPr>
          <w:iCs/>
          <w:color w:val="000000"/>
          <w:sz w:val="26"/>
          <w:szCs w:val="26"/>
        </w:rPr>
        <w:lastRenderedPageBreak/>
        <w:t>В соответствии с решением Думы</w:t>
      </w:r>
      <w:r w:rsidR="00F22459">
        <w:rPr>
          <w:iCs/>
          <w:color w:val="000000"/>
          <w:sz w:val="26"/>
          <w:szCs w:val="26"/>
        </w:rPr>
        <w:t xml:space="preserve"> -</w:t>
      </w:r>
      <w:r w:rsidRPr="00D2555D">
        <w:rPr>
          <w:iCs/>
          <w:color w:val="000000"/>
          <w:sz w:val="26"/>
          <w:szCs w:val="26"/>
        </w:rPr>
        <w:t xml:space="preserve"> дорожный фонд муниципального образования утверждён в сумме </w:t>
      </w:r>
      <w:r w:rsidRPr="00D2555D">
        <w:rPr>
          <w:color w:val="000000"/>
          <w:sz w:val="26"/>
          <w:szCs w:val="26"/>
        </w:rPr>
        <w:t xml:space="preserve">214 649 468,06 </w:t>
      </w:r>
      <w:r w:rsidRPr="00D2555D">
        <w:rPr>
          <w:iCs/>
          <w:color w:val="000000"/>
          <w:sz w:val="26"/>
          <w:szCs w:val="26"/>
        </w:rPr>
        <w:t>рублей. В ходе исполнения бюджета по состоянию на 31.12.2023 года дорожный фонд составил 190 065 742,08 рублей или 88,6% от плана</w:t>
      </w:r>
      <w:r w:rsidR="00F22459">
        <w:rPr>
          <w:iCs/>
          <w:color w:val="000000"/>
          <w:sz w:val="26"/>
          <w:szCs w:val="26"/>
        </w:rPr>
        <w:t>, в том числе:</w:t>
      </w:r>
    </w:p>
    <w:p w:rsidR="00AA0E70" w:rsidRPr="00D2555D" w:rsidRDefault="00AA0E70" w:rsidP="00AA0E70">
      <w:pPr>
        <w:spacing w:line="264" w:lineRule="auto"/>
        <w:ind w:firstLine="709"/>
        <w:jc w:val="both"/>
        <w:rPr>
          <w:sz w:val="26"/>
          <w:szCs w:val="26"/>
        </w:rPr>
      </w:pPr>
      <w:r w:rsidRPr="00D2555D">
        <w:rPr>
          <w:sz w:val="26"/>
          <w:szCs w:val="26"/>
        </w:rPr>
        <w:t>-</w:t>
      </w:r>
      <w:r w:rsidRPr="00D2555D">
        <w:rPr>
          <w:color w:val="FF0000"/>
          <w:sz w:val="26"/>
          <w:szCs w:val="26"/>
        </w:rPr>
        <w:t xml:space="preserve"> </w:t>
      </w:r>
      <w:r w:rsidRPr="00D2555D">
        <w:rPr>
          <w:color w:val="000000"/>
          <w:sz w:val="26"/>
          <w:szCs w:val="26"/>
        </w:rPr>
        <w:t xml:space="preserve">содержание автомобильных дорог и искусственных сооружений на них в сумме 74 237 453,14 рублей или 93,5% от плана – 79 377 675,66 рублей. В рамках данного мероприятия </w:t>
      </w:r>
      <w:r w:rsidRPr="00D2555D">
        <w:rPr>
          <w:sz w:val="26"/>
          <w:szCs w:val="26"/>
        </w:rPr>
        <w:t xml:space="preserve">выполнены работы </w:t>
      </w:r>
      <w:proofErr w:type="gramStart"/>
      <w:r w:rsidRPr="00D2555D">
        <w:rPr>
          <w:sz w:val="26"/>
          <w:szCs w:val="26"/>
        </w:rPr>
        <w:t>по летнему</w:t>
      </w:r>
      <w:proofErr w:type="gramEnd"/>
      <w:r w:rsidRPr="00D2555D">
        <w:rPr>
          <w:sz w:val="26"/>
          <w:szCs w:val="26"/>
        </w:rPr>
        <w:t xml:space="preserve"> и зимнему содержанию улично-дорожной сети;</w:t>
      </w:r>
    </w:p>
    <w:p w:rsidR="00AA0E70" w:rsidRPr="00D2555D" w:rsidRDefault="00AA0E70" w:rsidP="00AA0E70">
      <w:pPr>
        <w:spacing w:line="264" w:lineRule="auto"/>
        <w:ind w:firstLine="709"/>
        <w:jc w:val="both"/>
        <w:rPr>
          <w:color w:val="000000"/>
          <w:sz w:val="26"/>
          <w:szCs w:val="26"/>
        </w:rPr>
      </w:pPr>
      <w:r w:rsidRPr="00D2555D">
        <w:rPr>
          <w:color w:val="000000"/>
          <w:sz w:val="26"/>
          <w:szCs w:val="26"/>
        </w:rPr>
        <w:t>- строительство (реконструкция) капитальный ремонт и ремонт автомобильных дорог общего пользования местного значения в сумме 114 115 013,94 рублей или 85,5 % от плана – 133 506 092,40 рублей, в том числе:</w:t>
      </w:r>
    </w:p>
    <w:p w:rsidR="00AA0E70" w:rsidRPr="00D2555D" w:rsidRDefault="00AA0E70" w:rsidP="00F22459">
      <w:pPr>
        <w:pStyle w:val="ac"/>
        <w:widowControl w:val="0"/>
        <w:numPr>
          <w:ilvl w:val="0"/>
          <w:numId w:val="4"/>
        </w:numPr>
        <w:autoSpaceDE w:val="0"/>
        <w:autoSpaceDN w:val="0"/>
        <w:adjustRightInd w:val="0"/>
        <w:spacing w:after="0" w:line="240" w:lineRule="auto"/>
        <w:ind w:left="426" w:hanging="426"/>
        <w:contextualSpacing w:val="0"/>
        <w:jc w:val="both"/>
        <w:rPr>
          <w:rFonts w:ascii="Times New Roman" w:hAnsi="Times New Roman"/>
          <w:sz w:val="26"/>
          <w:szCs w:val="26"/>
        </w:rPr>
      </w:pPr>
      <w:r w:rsidRPr="00D2555D">
        <w:rPr>
          <w:rFonts w:ascii="Times New Roman" w:hAnsi="Times New Roman"/>
          <w:sz w:val="26"/>
          <w:szCs w:val="26"/>
        </w:rPr>
        <w:t xml:space="preserve">изготовление технического паспорта на объект проезд в 1 микрорайоне до «Комплекс «Школа-детский сад на 550 мест (330 </w:t>
      </w:r>
      <w:proofErr w:type="spellStart"/>
      <w:r w:rsidRPr="00D2555D">
        <w:rPr>
          <w:rFonts w:ascii="Times New Roman" w:hAnsi="Times New Roman"/>
          <w:sz w:val="26"/>
          <w:szCs w:val="26"/>
        </w:rPr>
        <w:t>учащися</w:t>
      </w:r>
      <w:proofErr w:type="spellEnd"/>
      <w:r w:rsidRPr="00D2555D">
        <w:rPr>
          <w:rFonts w:ascii="Times New Roman" w:hAnsi="Times New Roman"/>
          <w:sz w:val="26"/>
          <w:szCs w:val="26"/>
        </w:rPr>
        <w:t>/220 мест) в 1 микрорайоне «Центральный» на сумму 397 441,35 рублей, исполнение 100%;</w:t>
      </w:r>
    </w:p>
    <w:p w:rsidR="00AA0E70" w:rsidRPr="00D2555D" w:rsidRDefault="00AA0E70" w:rsidP="00F22459">
      <w:pPr>
        <w:pStyle w:val="ac"/>
        <w:widowControl w:val="0"/>
        <w:numPr>
          <w:ilvl w:val="0"/>
          <w:numId w:val="4"/>
        </w:numPr>
        <w:autoSpaceDE w:val="0"/>
        <w:autoSpaceDN w:val="0"/>
        <w:adjustRightInd w:val="0"/>
        <w:spacing w:after="0" w:line="240" w:lineRule="auto"/>
        <w:ind w:left="426" w:hanging="426"/>
        <w:contextualSpacing w:val="0"/>
        <w:jc w:val="both"/>
        <w:rPr>
          <w:rFonts w:ascii="Times New Roman" w:hAnsi="Times New Roman"/>
          <w:sz w:val="26"/>
          <w:szCs w:val="26"/>
        </w:rPr>
      </w:pPr>
      <w:r w:rsidRPr="00D2555D">
        <w:rPr>
          <w:rFonts w:ascii="Times New Roman" w:hAnsi="Times New Roman"/>
          <w:sz w:val="26"/>
          <w:szCs w:val="26"/>
        </w:rPr>
        <w:t>выполнение работ по разработке проектной, сметной документации на «Обустройство тротуара по ул. Православная, 8 микрорайон «Горка», протяженностью 520 м. (от ул. Св. Федорова до лыжной базы) на сумму 599 700,00 рублей исполнение составило 100% от плановых показателей;</w:t>
      </w:r>
    </w:p>
    <w:p w:rsidR="00AA0E70" w:rsidRPr="00D2555D" w:rsidRDefault="00AA0E70" w:rsidP="00F22459">
      <w:pPr>
        <w:pStyle w:val="ac"/>
        <w:widowControl w:val="0"/>
        <w:numPr>
          <w:ilvl w:val="0"/>
          <w:numId w:val="4"/>
        </w:numPr>
        <w:autoSpaceDE w:val="0"/>
        <w:autoSpaceDN w:val="0"/>
        <w:adjustRightInd w:val="0"/>
        <w:spacing w:after="0" w:line="240" w:lineRule="auto"/>
        <w:ind w:left="426" w:hanging="426"/>
        <w:contextualSpacing w:val="0"/>
        <w:jc w:val="both"/>
        <w:rPr>
          <w:rFonts w:ascii="Times New Roman" w:hAnsi="Times New Roman"/>
          <w:sz w:val="26"/>
          <w:szCs w:val="26"/>
        </w:rPr>
      </w:pPr>
      <w:r w:rsidRPr="00D2555D">
        <w:rPr>
          <w:rFonts w:ascii="Times New Roman" w:hAnsi="Times New Roman"/>
          <w:sz w:val="26"/>
          <w:szCs w:val="26"/>
        </w:rPr>
        <w:t>выполнение работ по обследованию технического состояния мостового сооружения «Мост через реку Большой Балык» на сумму 340 000,00 рублей или 100% от плана;</w:t>
      </w:r>
    </w:p>
    <w:p w:rsidR="00AA0E70" w:rsidRPr="00D2555D" w:rsidRDefault="00AA0E70" w:rsidP="00F22459">
      <w:pPr>
        <w:pStyle w:val="ac"/>
        <w:widowControl w:val="0"/>
        <w:numPr>
          <w:ilvl w:val="0"/>
          <w:numId w:val="4"/>
        </w:numPr>
        <w:autoSpaceDE w:val="0"/>
        <w:autoSpaceDN w:val="0"/>
        <w:adjustRightInd w:val="0"/>
        <w:spacing w:after="0" w:line="240" w:lineRule="auto"/>
        <w:ind w:left="426" w:hanging="426"/>
        <w:contextualSpacing w:val="0"/>
        <w:jc w:val="both"/>
        <w:rPr>
          <w:rFonts w:ascii="Times New Roman" w:hAnsi="Times New Roman"/>
          <w:sz w:val="26"/>
          <w:szCs w:val="26"/>
        </w:rPr>
      </w:pPr>
      <w:r w:rsidRPr="00D2555D">
        <w:rPr>
          <w:rFonts w:ascii="Times New Roman" w:hAnsi="Times New Roman"/>
          <w:sz w:val="26"/>
          <w:szCs w:val="26"/>
        </w:rPr>
        <w:t xml:space="preserve">выполнение работ по приобретению и установке искусственных дорожных неровностей и дорожных знаков на улице Первопроходцев, микрорайон 1 Центральный. Исполнение составило 100% или 217 000,00 рублей; </w:t>
      </w:r>
    </w:p>
    <w:p w:rsidR="00AA0E70" w:rsidRPr="00D2555D" w:rsidRDefault="00AA0E70" w:rsidP="00F22459">
      <w:pPr>
        <w:pStyle w:val="ac"/>
        <w:widowControl w:val="0"/>
        <w:numPr>
          <w:ilvl w:val="0"/>
          <w:numId w:val="4"/>
        </w:numPr>
        <w:autoSpaceDE w:val="0"/>
        <w:autoSpaceDN w:val="0"/>
        <w:spacing w:after="0" w:line="264" w:lineRule="auto"/>
        <w:ind w:left="426" w:hanging="426"/>
        <w:contextualSpacing w:val="0"/>
        <w:jc w:val="both"/>
        <w:rPr>
          <w:rFonts w:ascii="Times New Roman" w:hAnsi="Times New Roman"/>
          <w:sz w:val="26"/>
          <w:szCs w:val="26"/>
        </w:rPr>
      </w:pPr>
      <w:r w:rsidRPr="00D2555D">
        <w:rPr>
          <w:rFonts w:ascii="Times New Roman" w:hAnsi="Times New Roman"/>
          <w:sz w:val="26"/>
          <w:szCs w:val="26"/>
        </w:rPr>
        <w:t xml:space="preserve">выполнение работ по капитальному ремонту участка автомобильной дороги по ул. Солнечная (от ул. </w:t>
      </w:r>
      <w:proofErr w:type="spellStart"/>
      <w:r w:rsidRPr="00D2555D">
        <w:rPr>
          <w:rFonts w:ascii="Times New Roman" w:hAnsi="Times New Roman"/>
          <w:sz w:val="26"/>
          <w:szCs w:val="26"/>
        </w:rPr>
        <w:t>Тепловский</w:t>
      </w:r>
      <w:proofErr w:type="spellEnd"/>
      <w:r w:rsidRPr="00D2555D">
        <w:rPr>
          <w:rFonts w:ascii="Times New Roman" w:hAnsi="Times New Roman"/>
          <w:sz w:val="26"/>
          <w:szCs w:val="26"/>
        </w:rPr>
        <w:t xml:space="preserve"> тракт до ул. Магистральная) в г. Пыть-Ях; капитальному ремонту асфальтобетонного покрытия автодороги по улице Белых ночей; </w:t>
      </w:r>
      <w:r w:rsidRPr="00D2555D">
        <w:rPr>
          <w:rFonts w:ascii="Times New Roman" w:eastAsia="Calibri" w:hAnsi="Times New Roman"/>
          <w:sz w:val="26"/>
          <w:szCs w:val="26"/>
        </w:rPr>
        <w:t xml:space="preserve">выполнение работ по замене светофорных объектов на дорогах местного значения ул. «Магистральная» - ул. «Белых ночей», ул. «Магистральная» - ул. «Солнечная» в </w:t>
      </w:r>
      <w:proofErr w:type="spellStart"/>
      <w:r w:rsidRPr="00D2555D">
        <w:rPr>
          <w:rFonts w:ascii="Times New Roman" w:eastAsia="Calibri" w:hAnsi="Times New Roman"/>
          <w:sz w:val="26"/>
          <w:szCs w:val="26"/>
        </w:rPr>
        <w:t>г.Пыть-Ях</w:t>
      </w:r>
      <w:proofErr w:type="spellEnd"/>
      <w:r w:rsidR="007A377D">
        <w:rPr>
          <w:rFonts w:ascii="Times New Roman" w:eastAsia="Calibri" w:hAnsi="Times New Roman"/>
          <w:sz w:val="26"/>
          <w:szCs w:val="26"/>
        </w:rPr>
        <w:t xml:space="preserve"> на сумму</w:t>
      </w:r>
      <w:r w:rsidRPr="00D2555D">
        <w:rPr>
          <w:rFonts w:ascii="Times New Roman" w:hAnsi="Times New Roman"/>
          <w:color w:val="000000"/>
          <w:sz w:val="26"/>
          <w:szCs w:val="26"/>
        </w:rPr>
        <w:t xml:space="preserve"> </w:t>
      </w:r>
      <w:r w:rsidRPr="00D2555D">
        <w:rPr>
          <w:rFonts w:ascii="Times New Roman" w:hAnsi="Times New Roman"/>
          <w:sz w:val="26"/>
          <w:szCs w:val="26"/>
        </w:rPr>
        <w:t>90 286 921,54 рублей или 82,3% к плановым назначениям</w:t>
      </w:r>
      <w:r w:rsidRPr="00D2555D">
        <w:rPr>
          <w:rFonts w:ascii="Times New Roman" w:eastAsia="Calibri" w:hAnsi="Times New Roman"/>
          <w:sz w:val="26"/>
          <w:szCs w:val="26"/>
        </w:rPr>
        <w:t xml:space="preserve"> </w:t>
      </w:r>
      <w:r w:rsidRPr="00D2555D">
        <w:rPr>
          <w:rFonts w:ascii="Times New Roman" w:hAnsi="Times New Roman"/>
          <w:sz w:val="26"/>
          <w:szCs w:val="26"/>
        </w:rPr>
        <w:t>109 678 000,00 рублей;</w:t>
      </w:r>
    </w:p>
    <w:p w:rsidR="00AA0E70" w:rsidRPr="00D2555D" w:rsidRDefault="00AA0E70" w:rsidP="00F22459">
      <w:pPr>
        <w:pStyle w:val="ac"/>
        <w:widowControl w:val="0"/>
        <w:numPr>
          <w:ilvl w:val="0"/>
          <w:numId w:val="4"/>
        </w:numPr>
        <w:autoSpaceDE w:val="0"/>
        <w:autoSpaceDN w:val="0"/>
        <w:adjustRightInd w:val="0"/>
        <w:spacing w:after="0" w:line="240" w:lineRule="auto"/>
        <w:ind w:left="426" w:hanging="426"/>
        <w:contextualSpacing w:val="0"/>
        <w:jc w:val="both"/>
        <w:rPr>
          <w:rFonts w:ascii="Times New Roman" w:hAnsi="Times New Roman"/>
          <w:sz w:val="26"/>
          <w:szCs w:val="26"/>
        </w:rPr>
      </w:pPr>
      <w:r w:rsidRPr="00D2555D">
        <w:rPr>
          <w:rFonts w:ascii="Times New Roman" w:hAnsi="Times New Roman"/>
          <w:sz w:val="26"/>
          <w:szCs w:val="26"/>
        </w:rPr>
        <w:t xml:space="preserve">выполнение работ по капитальному ремонту асфальтобетонного покрытия автодороги по улице Первопроходцев; ремонт асфальтобетонного покрытия по адресу: микрорайон 2 Нефтяников, ул. Николая </w:t>
      </w:r>
      <w:proofErr w:type="spellStart"/>
      <w:r w:rsidRPr="00D2555D">
        <w:rPr>
          <w:rFonts w:ascii="Times New Roman" w:hAnsi="Times New Roman"/>
          <w:sz w:val="26"/>
          <w:szCs w:val="26"/>
        </w:rPr>
        <w:t>Самардакова</w:t>
      </w:r>
      <w:proofErr w:type="spellEnd"/>
      <w:r w:rsidRPr="00D2555D">
        <w:rPr>
          <w:rFonts w:ascii="Times New Roman" w:hAnsi="Times New Roman"/>
          <w:sz w:val="26"/>
          <w:szCs w:val="26"/>
        </w:rPr>
        <w:t xml:space="preserve"> г. Пыть-Ях; обустройство заезда в АО «РЭС-Центр» по улице Первопроходцев, микрорайон 1 Центральный; выполнение работ по устройству водоотводного лотка у подъездной дороги к МБОУ СОШ № 6, микрорайон 6 Пионерный рублей, расходы составили 22 273 951,05 рублей или 100% к плановым назначениям.</w:t>
      </w:r>
    </w:p>
    <w:p w:rsidR="00AA0E70" w:rsidRPr="00D2555D" w:rsidRDefault="00AA0E70" w:rsidP="00F22459">
      <w:pPr>
        <w:spacing w:line="264" w:lineRule="auto"/>
        <w:ind w:left="426" w:hanging="426"/>
        <w:jc w:val="both"/>
        <w:rPr>
          <w:color w:val="000000"/>
          <w:sz w:val="26"/>
          <w:szCs w:val="26"/>
        </w:rPr>
      </w:pPr>
    </w:p>
    <w:p w:rsidR="00AA0E70" w:rsidRPr="00D2555D" w:rsidRDefault="00AA0E70" w:rsidP="00AA0E70">
      <w:pPr>
        <w:spacing w:line="264" w:lineRule="auto"/>
        <w:ind w:firstLine="709"/>
        <w:jc w:val="both"/>
        <w:rPr>
          <w:color w:val="000000"/>
          <w:sz w:val="26"/>
          <w:szCs w:val="26"/>
        </w:rPr>
      </w:pPr>
      <w:r w:rsidRPr="00D2555D">
        <w:rPr>
          <w:color w:val="000000"/>
          <w:sz w:val="26"/>
          <w:szCs w:val="26"/>
        </w:rPr>
        <w:t xml:space="preserve">В рамках подпрограммы «Безопасность дорожного движения» израсходовано </w:t>
      </w:r>
      <w:r w:rsidR="007A377D">
        <w:rPr>
          <w:color w:val="000000"/>
          <w:sz w:val="26"/>
          <w:szCs w:val="26"/>
        </w:rPr>
        <w:t xml:space="preserve">средств в сумме </w:t>
      </w:r>
      <w:r w:rsidRPr="00D2555D">
        <w:rPr>
          <w:color w:val="000000"/>
          <w:sz w:val="26"/>
          <w:szCs w:val="26"/>
        </w:rPr>
        <w:t xml:space="preserve">1 713 275,00 рублей или 97,0 % от плана </w:t>
      </w:r>
      <w:r w:rsidR="007A377D">
        <w:rPr>
          <w:color w:val="000000"/>
          <w:sz w:val="26"/>
          <w:szCs w:val="26"/>
        </w:rPr>
        <w:t>-</w:t>
      </w:r>
      <w:r w:rsidRPr="00D2555D">
        <w:rPr>
          <w:color w:val="000000"/>
          <w:sz w:val="26"/>
          <w:szCs w:val="26"/>
        </w:rPr>
        <w:t xml:space="preserve"> 1 765 700,00 рублей</w:t>
      </w:r>
      <w:r w:rsidR="007A377D">
        <w:rPr>
          <w:color w:val="000000"/>
          <w:sz w:val="26"/>
          <w:szCs w:val="26"/>
        </w:rPr>
        <w:t>, направлены</w:t>
      </w:r>
      <w:r w:rsidR="007A377D" w:rsidRPr="007A377D">
        <w:rPr>
          <w:color w:val="000000"/>
          <w:sz w:val="26"/>
          <w:szCs w:val="26"/>
        </w:rPr>
        <w:t xml:space="preserve"> </w:t>
      </w:r>
      <w:r w:rsidR="007A377D" w:rsidRPr="00D2555D">
        <w:rPr>
          <w:color w:val="000000"/>
          <w:sz w:val="26"/>
          <w:szCs w:val="26"/>
        </w:rPr>
        <w:t xml:space="preserve">на техническое обслуживание системы фото- и </w:t>
      </w:r>
      <w:proofErr w:type="spellStart"/>
      <w:r w:rsidR="007A377D" w:rsidRPr="00D2555D">
        <w:rPr>
          <w:color w:val="000000"/>
          <w:sz w:val="26"/>
          <w:szCs w:val="26"/>
        </w:rPr>
        <w:t>видеофиксации</w:t>
      </w:r>
      <w:proofErr w:type="spellEnd"/>
      <w:r w:rsidR="007A377D">
        <w:rPr>
          <w:color w:val="000000"/>
          <w:sz w:val="26"/>
          <w:szCs w:val="26"/>
        </w:rPr>
        <w:t>.</w:t>
      </w:r>
    </w:p>
    <w:p w:rsidR="00AA0E70" w:rsidRPr="00D2555D" w:rsidRDefault="00AA0E70" w:rsidP="00AA0E70">
      <w:pPr>
        <w:spacing w:line="264" w:lineRule="auto"/>
        <w:ind w:firstLine="709"/>
        <w:jc w:val="both"/>
        <w:rPr>
          <w:sz w:val="26"/>
          <w:szCs w:val="26"/>
        </w:rPr>
      </w:pPr>
      <w:r w:rsidRPr="00D2555D">
        <w:rPr>
          <w:sz w:val="26"/>
          <w:szCs w:val="26"/>
        </w:rPr>
        <w:t xml:space="preserve">При реализации муниципальной программы достигнуты следующие результаты: </w:t>
      </w:r>
    </w:p>
    <w:p w:rsidR="00AA0E70" w:rsidRPr="00D2555D" w:rsidRDefault="00AA0E70" w:rsidP="00AA0E70">
      <w:pPr>
        <w:ind w:firstLine="720"/>
        <w:jc w:val="both"/>
        <w:rPr>
          <w:sz w:val="26"/>
          <w:szCs w:val="26"/>
        </w:rPr>
      </w:pPr>
      <w:r w:rsidRPr="00D2555D">
        <w:rPr>
          <w:sz w:val="26"/>
          <w:szCs w:val="26"/>
        </w:rPr>
        <w:t>- замена светофорных объектов на улично-дорожной сети, снижение риска поломок объектов и снижение ДТП на участках дорог;</w:t>
      </w:r>
    </w:p>
    <w:p w:rsidR="00AA0E70" w:rsidRPr="00D2555D" w:rsidRDefault="00AA0E70" w:rsidP="00AA0E70">
      <w:pPr>
        <w:ind w:firstLine="720"/>
        <w:jc w:val="both"/>
        <w:rPr>
          <w:sz w:val="26"/>
          <w:szCs w:val="26"/>
        </w:rPr>
      </w:pPr>
      <w:r w:rsidRPr="00D2555D">
        <w:rPr>
          <w:sz w:val="26"/>
          <w:szCs w:val="26"/>
        </w:rPr>
        <w:lastRenderedPageBreak/>
        <w:t>- проведен капитальный ремонт ул. Солнечная что улучшило транспортную доступность населения к культурно-массовым объектам города;</w:t>
      </w:r>
    </w:p>
    <w:p w:rsidR="00AA0E70" w:rsidRPr="00D2555D" w:rsidRDefault="00AA0E70" w:rsidP="00AA0E70">
      <w:pPr>
        <w:ind w:firstLine="720"/>
        <w:jc w:val="both"/>
        <w:rPr>
          <w:sz w:val="26"/>
          <w:szCs w:val="26"/>
        </w:rPr>
      </w:pPr>
      <w:r w:rsidRPr="00D2555D">
        <w:rPr>
          <w:sz w:val="26"/>
          <w:szCs w:val="26"/>
        </w:rPr>
        <w:t>- ремонт ул. Первопроходцев улучшил транспортную доступность граждан к ГСК и предприятиям города, расположенным на данной улице.</w:t>
      </w:r>
    </w:p>
    <w:p w:rsidR="00AA0E70" w:rsidRPr="00D2555D" w:rsidRDefault="00AA0E70" w:rsidP="00AA0E70">
      <w:pPr>
        <w:ind w:firstLine="720"/>
        <w:jc w:val="both"/>
        <w:rPr>
          <w:sz w:val="26"/>
          <w:szCs w:val="26"/>
        </w:rPr>
      </w:pPr>
    </w:p>
    <w:p w:rsidR="00AA0E70" w:rsidRPr="00D2555D" w:rsidRDefault="00AA0E70" w:rsidP="00AA0E70">
      <w:pPr>
        <w:spacing w:line="264" w:lineRule="auto"/>
        <w:ind w:firstLine="709"/>
        <w:jc w:val="both"/>
        <w:rPr>
          <w:sz w:val="26"/>
          <w:szCs w:val="26"/>
        </w:rPr>
      </w:pPr>
      <w:r w:rsidRPr="00D2555D">
        <w:rPr>
          <w:bCs/>
          <w:sz w:val="26"/>
          <w:szCs w:val="26"/>
        </w:rPr>
        <w:t xml:space="preserve">7. Муниципальная программа «Управление муниципальным имуществом города </w:t>
      </w:r>
      <w:proofErr w:type="spellStart"/>
      <w:r w:rsidRPr="00D2555D">
        <w:rPr>
          <w:bCs/>
          <w:sz w:val="26"/>
          <w:szCs w:val="26"/>
        </w:rPr>
        <w:t>Пыть-Яха</w:t>
      </w:r>
      <w:proofErr w:type="spellEnd"/>
      <w:r w:rsidRPr="00D2555D">
        <w:rPr>
          <w:bCs/>
          <w:sz w:val="26"/>
          <w:szCs w:val="26"/>
        </w:rPr>
        <w:t>»</w:t>
      </w:r>
      <w:r w:rsidR="007A377D">
        <w:rPr>
          <w:bCs/>
          <w:sz w:val="26"/>
          <w:szCs w:val="26"/>
        </w:rPr>
        <w:t>.</w:t>
      </w:r>
    </w:p>
    <w:p w:rsidR="00AA0E70" w:rsidRPr="00D2555D" w:rsidRDefault="00AA0E70" w:rsidP="00AA0E70">
      <w:pPr>
        <w:spacing w:line="264" w:lineRule="auto"/>
        <w:ind w:firstLine="709"/>
        <w:jc w:val="both"/>
        <w:rPr>
          <w:sz w:val="26"/>
          <w:szCs w:val="26"/>
        </w:rPr>
      </w:pPr>
      <w:r w:rsidRPr="00D2555D">
        <w:rPr>
          <w:sz w:val="26"/>
          <w:szCs w:val="26"/>
        </w:rPr>
        <w:t xml:space="preserve">По разделу 04 00 в рамках муниципальной программы произведены расходы </w:t>
      </w:r>
      <w:r w:rsidR="007A377D">
        <w:rPr>
          <w:sz w:val="26"/>
          <w:szCs w:val="26"/>
        </w:rPr>
        <w:t xml:space="preserve">в рамках </w:t>
      </w:r>
      <w:r w:rsidRPr="00D2555D">
        <w:rPr>
          <w:sz w:val="26"/>
          <w:szCs w:val="26"/>
        </w:rPr>
        <w:t>мероприятий по землеустройству и землепользованию</w:t>
      </w:r>
      <w:r w:rsidR="007A377D" w:rsidRPr="007A377D">
        <w:rPr>
          <w:sz w:val="26"/>
          <w:szCs w:val="26"/>
        </w:rPr>
        <w:t xml:space="preserve"> </w:t>
      </w:r>
      <w:r w:rsidR="007A377D" w:rsidRPr="00D2555D">
        <w:rPr>
          <w:sz w:val="26"/>
          <w:szCs w:val="26"/>
        </w:rPr>
        <w:t>на выполнение кадастровых работ и оценку рыночной стоимости прав аренды земельных участков</w:t>
      </w:r>
      <w:r w:rsidRPr="00D2555D">
        <w:rPr>
          <w:sz w:val="26"/>
          <w:szCs w:val="26"/>
        </w:rPr>
        <w:t xml:space="preserve"> в сумме 223 992,00 рублей или 48,6% от плановых назначений – 461 300,00 рублей. </w:t>
      </w:r>
      <w:r w:rsidRPr="00D2555D">
        <w:rPr>
          <w:color w:val="000000"/>
          <w:sz w:val="26"/>
          <w:szCs w:val="26"/>
        </w:rPr>
        <w:t xml:space="preserve">Расходы </w:t>
      </w:r>
      <w:r w:rsidRPr="00D2555D">
        <w:rPr>
          <w:sz w:val="26"/>
          <w:szCs w:val="26"/>
        </w:rPr>
        <w:t xml:space="preserve">произведены в соответствии с условиями заключенных договоров за фактически выполненные работы (услуги, поставки). </w:t>
      </w:r>
    </w:p>
    <w:p w:rsidR="00AA0E70" w:rsidRPr="00D2555D" w:rsidRDefault="00AA0E70" w:rsidP="00AA0E70">
      <w:pPr>
        <w:spacing w:line="264" w:lineRule="auto"/>
        <w:ind w:firstLine="709"/>
        <w:jc w:val="both"/>
        <w:rPr>
          <w:sz w:val="26"/>
          <w:szCs w:val="26"/>
        </w:rPr>
      </w:pPr>
      <w:r w:rsidRPr="00D2555D">
        <w:rPr>
          <w:sz w:val="26"/>
          <w:szCs w:val="26"/>
        </w:rPr>
        <w:t>При реализации муниципальной программы достигнут</w:t>
      </w:r>
      <w:r w:rsidR="007A377D">
        <w:rPr>
          <w:sz w:val="26"/>
          <w:szCs w:val="26"/>
        </w:rPr>
        <w:t xml:space="preserve">о </w:t>
      </w:r>
      <w:r w:rsidRPr="00D2555D">
        <w:rPr>
          <w:sz w:val="26"/>
          <w:szCs w:val="26"/>
        </w:rPr>
        <w:t>увеличение количества сформированных земельных участков (ед.) – 7 или 140% (план - 5).</w:t>
      </w:r>
    </w:p>
    <w:p w:rsidR="00AA0E70" w:rsidRPr="00D2555D" w:rsidRDefault="00AA0E70" w:rsidP="00AA0E70">
      <w:pPr>
        <w:spacing w:line="264" w:lineRule="auto"/>
        <w:ind w:firstLine="709"/>
        <w:jc w:val="both"/>
        <w:rPr>
          <w:sz w:val="26"/>
          <w:szCs w:val="26"/>
        </w:rPr>
      </w:pPr>
      <w:r w:rsidRPr="00D2555D">
        <w:rPr>
          <w:sz w:val="26"/>
          <w:szCs w:val="26"/>
        </w:rPr>
        <w:t xml:space="preserve"> </w:t>
      </w:r>
    </w:p>
    <w:p w:rsidR="00AA0E70" w:rsidRPr="00D2555D" w:rsidRDefault="00AA0E70" w:rsidP="00AA0E70">
      <w:pPr>
        <w:spacing w:line="264" w:lineRule="auto"/>
        <w:ind w:firstLine="709"/>
        <w:jc w:val="both"/>
        <w:rPr>
          <w:sz w:val="26"/>
          <w:szCs w:val="26"/>
        </w:rPr>
      </w:pPr>
      <w:r w:rsidRPr="00D2555D">
        <w:rPr>
          <w:sz w:val="26"/>
          <w:szCs w:val="26"/>
        </w:rPr>
        <w:t xml:space="preserve">8. Муниципальная программа «Развитие муниципальной службы в городе </w:t>
      </w:r>
      <w:proofErr w:type="spellStart"/>
      <w:r w:rsidRPr="00D2555D">
        <w:rPr>
          <w:sz w:val="26"/>
          <w:szCs w:val="26"/>
        </w:rPr>
        <w:t>Пыть-Яхе</w:t>
      </w:r>
      <w:proofErr w:type="spellEnd"/>
      <w:r w:rsidRPr="00D2555D">
        <w:rPr>
          <w:sz w:val="26"/>
          <w:szCs w:val="26"/>
        </w:rPr>
        <w:t>»</w:t>
      </w:r>
      <w:r w:rsidR="007A377D">
        <w:rPr>
          <w:sz w:val="26"/>
          <w:szCs w:val="26"/>
        </w:rPr>
        <w:t>.</w:t>
      </w:r>
    </w:p>
    <w:p w:rsidR="00AA0E70" w:rsidRPr="00D2555D" w:rsidRDefault="00AA0E70" w:rsidP="00AA0E70">
      <w:pPr>
        <w:spacing w:line="264" w:lineRule="auto"/>
        <w:ind w:firstLine="709"/>
        <w:jc w:val="both"/>
        <w:rPr>
          <w:sz w:val="26"/>
          <w:szCs w:val="26"/>
        </w:rPr>
      </w:pPr>
      <w:r w:rsidRPr="00D2555D">
        <w:rPr>
          <w:sz w:val="26"/>
          <w:szCs w:val="26"/>
        </w:rPr>
        <w:t>Расходы произведены в сумме 46 690 219,82 рублей или 93,9% от плановых назначений – 49 744 088,92 рублей. Расходы направлены на содержание работников структурных подразделений администрации города Пыть-Яха: управление по экономике, от</w:t>
      </w:r>
      <w:r w:rsidR="007A377D">
        <w:rPr>
          <w:sz w:val="26"/>
          <w:szCs w:val="26"/>
        </w:rPr>
        <w:t>д</w:t>
      </w:r>
      <w:r w:rsidRPr="00D2555D">
        <w:rPr>
          <w:sz w:val="26"/>
          <w:szCs w:val="26"/>
        </w:rPr>
        <w:t>ел по труду и социальным вопросам, управление архитектуры и градостроительства.</w:t>
      </w:r>
    </w:p>
    <w:p w:rsidR="00AA0E70" w:rsidRPr="00D2555D" w:rsidRDefault="00AA0E70" w:rsidP="00AA0E70">
      <w:pPr>
        <w:spacing w:line="264" w:lineRule="auto"/>
        <w:ind w:firstLine="709"/>
        <w:jc w:val="both"/>
        <w:rPr>
          <w:sz w:val="26"/>
          <w:szCs w:val="26"/>
        </w:rPr>
      </w:pPr>
    </w:p>
    <w:p w:rsidR="00AA0E70" w:rsidRPr="00D2555D" w:rsidRDefault="00AA0E70" w:rsidP="00AA0E70">
      <w:pPr>
        <w:spacing w:line="264" w:lineRule="auto"/>
        <w:ind w:firstLine="709"/>
        <w:jc w:val="both"/>
        <w:rPr>
          <w:sz w:val="26"/>
          <w:szCs w:val="26"/>
        </w:rPr>
      </w:pPr>
      <w:r w:rsidRPr="00D2555D">
        <w:rPr>
          <w:sz w:val="26"/>
          <w:szCs w:val="26"/>
        </w:rPr>
        <w:t xml:space="preserve">9. Муниципальная программа «Устойчивое развитие коренных малочисленных народов Севера в городе </w:t>
      </w:r>
      <w:proofErr w:type="spellStart"/>
      <w:r w:rsidRPr="00D2555D">
        <w:rPr>
          <w:sz w:val="26"/>
          <w:szCs w:val="26"/>
        </w:rPr>
        <w:t>Пыть-Яхе</w:t>
      </w:r>
      <w:proofErr w:type="spellEnd"/>
      <w:r w:rsidRPr="00D2555D">
        <w:rPr>
          <w:sz w:val="26"/>
          <w:szCs w:val="26"/>
        </w:rPr>
        <w:t>»</w:t>
      </w:r>
      <w:r w:rsidR="007A377D">
        <w:rPr>
          <w:sz w:val="26"/>
          <w:szCs w:val="26"/>
        </w:rPr>
        <w:t>.</w:t>
      </w:r>
    </w:p>
    <w:p w:rsidR="00AA0E70" w:rsidRPr="00D2555D" w:rsidRDefault="00AA0E70" w:rsidP="00AA0E70">
      <w:pPr>
        <w:spacing w:line="264" w:lineRule="auto"/>
        <w:ind w:firstLine="709"/>
        <w:jc w:val="both"/>
        <w:rPr>
          <w:sz w:val="26"/>
          <w:szCs w:val="26"/>
        </w:rPr>
      </w:pPr>
      <w:r w:rsidRPr="00D2555D">
        <w:rPr>
          <w:sz w:val="26"/>
          <w:szCs w:val="26"/>
        </w:rPr>
        <w:t xml:space="preserve">Расходы составили 500 000,00 рублей или 100% плановых назначений и направлены на выплату гранта (реализации проекта: </w:t>
      </w:r>
      <w:r w:rsidRPr="00D2555D">
        <w:rPr>
          <w:sz w:val="26"/>
          <w:szCs w:val="26"/>
          <w:lang w:val="en-US"/>
        </w:rPr>
        <w:t>Event</w:t>
      </w:r>
      <w:r w:rsidRPr="00D2555D">
        <w:rPr>
          <w:sz w:val="26"/>
          <w:szCs w:val="26"/>
        </w:rPr>
        <w:t>-мероприятие «</w:t>
      </w:r>
      <w:proofErr w:type="spellStart"/>
      <w:r w:rsidRPr="00D2555D">
        <w:rPr>
          <w:sz w:val="26"/>
          <w:szCs w:val="26"/>
        </w:rPr>
        <w:t>Рэхем</w:t>
      </w:r>
      <w:proofErr w:type="spellEnd"/>
      <w:r w:rsidRPr="00D2555D">
        <w:rPr>
          <w:sz w:val="26"/>
          <w:szCs w:val="26"/>
        </w:rPr>
        <w:t xml:space="preserve"> </w:t>
      </w:r>
      <w:proofErr w:type="spellStart"/>
      <w:r w:rsidRPr="00D2555D">
        <w:rPr>
          <w:sz w:val="26"/>
          <w:szCs w:val="26"/>
        </w:rPr>
        <w:t>Авэс</w:t>
      </w:r>
      <w:proofErr w:type="spellEnd"/>
      <w:r w:rsidRPr="00D2555D">
        <w:rPr>
          <w:sz w:val="26"/>
          <w:szCs w:val="26"/>
        </w:rPr>
        <w:t xml:space="preserve">»). </w:t>
      </w:r>
    </w:p>
    <w:p w:rsidR="00AA0E70" w:rsidRPr="00D2555D" w:rsidRDefault="00AA0E70" w:rsidP="00AA0E70">
      <w:pPr>
        <w:autoSpaceDE w:val="0"/>
        <w:autoSpaceDN w:val="0"/>
        <w:adjustRightInd w:val="0"/>
        <w:spacing w:line="264" w:lineRule="auto"/>
        <w:ind w:firstLine="709"/>
        <w:jc w:val="both"/>
        <w:rPr>
          <w:sz w:val="26"/>
          <w:szCs w:val="26"/>
        </w:rPr>
      </w:pPr>
      <w:r w:rsidRPr="00D2555D">
        <w:rPr>
          <w:bCs/>
          <w:sz w:val="26"/>
          <w:szCs w:val="26"/>
        </w:rPr>
        <w:t>В рамках непрограммных видов деятельности осуществлялись расходы на оказание информационных услуг по сопровождению и обновлению справочно-правовой системы в МКУ Дума города Пыть-Яха и Счётно-контрольная палата города Пыть-Яха в сумме 385 188,42 рублей при плане 422 576,76</w:t>
      </w:r>
      <w:r w:rsidRPr="00D2555D">
        <w:rPr>
          <w:sz w:val="26"/>
          <w:szCs w:val="26"/>
        </w:rPr>
        <w:t xml:space="preserve"> рубля или 91,2% к плану.</w:t>
      </w:r>
    </w:p>
    <w:p w:rsidR="00AA0E70" w:rsidRPr="00D2555D" w:rsidRDefault="00AA0E70" w:rsidP="00AA0E70">
      <w:pPr>
        <w:rPr>
          <w:sz w:val="26"/>
          <w:szCs w:val="26"/>
        </w:rPr>
      </w:pPr>
    </w:p>
    <w:p w:rsidR="00AA0E70" w:rsidRPr="00D2555D" w:rsidRDefault="00AA0E70" w:rsidP="00AA0E70">
      <w:pPr>
        <w:ind w:firstLine="709"/>
        <w:rPr>
          <w:bCs/>
          <w:sz w:val="26"/>
          <w:szCs w:val="26"/>
        </w:rPr>
      </w:pPr>
      <w:r w:rsidRPr="00D2555D">
        <w:rPr>
          <w:bCs/>
          <w:sz w:val="26"/>
          <w:szCs w:val="26"/>
        </w:rPr>
        <w:t>Раздел 0500 «Жилищно-коммунальное хозяйство»</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На конец 2023 года по данному разделу содержатся структурные подразделения МКУ «Администрация города Пыть-Ях»: </w:t>
      </w:r>
      <w:r w:rsidRPr="00D2555D">
        <w:rPr>
          <w:rFonts w:eastAsia="Calibri"/>
          <w:sz w:val="26"/>
          <w:szCs w:val="26"/>
          <w:lang w:eastAsia="en-US"/>
        </w:rPr>
        <w:t>управление по жилищным вопросам</w:t>
      </w:r>
      <w:r w:rsidRPr="00D2555D">
        <w:rPr>
          <w:sz w:val="26"/>
          <w:szCs w:val="26"/>
        </w:rPr>
        <w:t xml:space="preserve">, </w:t>
      </w:r>
      <w:r w:rsidRPr="00D2555D">
        <w:rPr>
          <w:rFonts w:eastAsia="Calibri"/>
          <w:sz w:val="26"/>
          <w:szCs w:val="26"/>
          <w:lang w:eastAsia="en-US"/>
        </w:rPr>
        <w:t>управление ЖКК, транспорту и дорогам</w:t>
      </w:r>
      <w:r w:rsidRPr="00D2555D">
        <w:rPr>
          <w:sz w:val="26"/>
          <w:szCs w:val="26"/>
        </w:rPr>
        <w:t>.</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Всего штатная численность по разделу 05 00 «Жилищно-коммунальное хозяйство» на конец отчётного периода составила 23 штатны</w:t>
      </w:r>
      <w:r w:rsidR="007A377D">
        <w:rPr>
          <w:sz w:val="26"/>
          <w:szCs w:val="26"/>
        </w:rPr>
        <w:t>х</w:t>
      </w:r>
      <w:r w:rsidRPr="00D2555D">
        <w:rPr>
          <w:sz w:val="26"/>
          <w:szCs w:val="26"/>
        </w:rPr>
        <w:t xml:space="preserve"> единиц</w:t>
      </w:r>
      <w:r w:rsidR="007A377D">
        <w:rPr>
          <w:sz w:val="26"/>
          <w:szCs w:val="26"/>
        </w:rPr>
        <w:t xml:space="preserve"> и</w:t>
      </w:r>
      <w:r w:rsidRPr="00D2555D">
        <w:rPr>
          <w:sz w:val="26"/>
          <w:szCs w:val="26"/>
        </w:rPr>
        <w:t xml:space="preserve"> фактически занято – 18 единиц, среднесписочная численность составила 17 единиц, в том числе:</w:t>
      </w:r>
    </w:p>
    <w:p w:rsidR="00AA0E70" w:rsidRPr="00D2555D" w:rsidRDefault="00AA0E70" w:rsidP="00AA0E70">
      <w:pPr>
        <w:ind w:firstLine="709"/>
        <w:jc w:val="both"/>
        <w:rPr>
          <w:rFonts w:eastAsia="Calibri"/>
          <w:sz w:val="26"/>
          <w:szCs w:val="26"/>
          <w:lang w:eastAsia="en-US"/>
        </w:rPr>
      </w:pPr>
      <w:r w:rsidRPr="00D2555D">
        <w:rPr>
          <w:rFonts w:eastAsia="Calibri"/>
          <w:sz w:val="26"/>
          <w:szCs w:val="26"/>
          <w:lang w:eastAsia="en-US"/>
        </w:rPr>
        <w:t>- управление по жилищным вопросам – 9 штатных единиц, по состоянию на отчетную дату все штатные единицы заняты;</w:t>
      </w:r>
    </w:p>
    <w:p w:rsidR="00AA0E70" w:rsidRPr="00D2555D" w:rsidRDefault="00AA0E70" w:rsidP="00AA0E70">
      <w:pPr>
        <w:ind w:firstLine="709"/>
        <w:jc w:val="both"/>
        <w:rPr>
          <w:rFonts w:eastAsia="Calibri"/>
          <w:sz w:val="26"/>
          <w:szCs w:val="26"/>
          <w:lang w:eastAsia="en-US"/>
        </w:rPr>
      </w:pPr>
      <w:r w:rsidRPr="00D2555D">
        <w:rPr>
          <w:rFonts w:eastAsia="Calibri"/>
          <w:sz w:val="26"/>
          <w:szCs w:val="26"/>
          <w:lang w:eastAsia="en-US"/>
        </w:rPr>
        <w:t xml:space="preserve">- управление ЖКК, транспорту и дорогам – 14 штатных единиц, на отчетную дату вакантны 5 </w:t>
      </w:r>
      <w:proofErr w:type="spellStart"/>
      <w:r w:rsidRPr="00D2555D">
        <w:rPr>
          <w:rFonts w:eastAsia="Calibri"/>
          <w:sz w:val="26"/>
          <w:szCs w:val="26"/>
          <w:lang w:eastAsia="en-US"/>
        </w:rPr>
        <w:t>шт.ед</w:t>
      </w:r>
      <w:proofErr w:type="spellEnd"/>
      <w:r w:rsidRPr="00D2555D">
        <w:rPr>
          <w:rFonts w:eastAsia="Calibri"/>
          <w:sz w:val="26"/>
          <w:szCs w:val="26"/>
          <w:lang w:eastAsia="en-US"/>
        </w:rPr>
        <w:t xml:space="preserve">. За отчетный период произошло уменьшение на 3 </w:t>
      </w:r>
      <w:proofErr w:type="spellStart"/>
      <w:r w:rsidRPr="00D2555D">
        <w:rPr>
          <w:rFonts w:eastAsia="Calibri"/>
          <w:sz w:val="26"/>
          <w:szCs w:val="26"/>
          <w:lang w:eastAsia="en-US"/>
        </w:rPr>
        <w:t>шт.ед</w:t>
      </w:r>
      <w:proofErr w:type="spellEnd"/>
      <w:r w:rsidRPr="00D2555D">
        <w:rPr>
          <w:rFonts w:eastAsia="Calibri"/>
          <w:sz w:val="26"/>
          <w:szCs w:val="26"/>
          <w:lang w:eastAsia="en-US"/>
        </w:rPr>
        <w:t xml:space="preserve"> – выведен отдел по делам гражданской обороны, чрезвычайным ситуациям и территориальной обороне в </w:t>
      </w:r>
      <w:r w:rsidRPr="00D2555D">
        <w:rPr>
          <w:rFonts w:eastAsia="Calibri"/>
          <w:sz w:val="26"/>
          <w:szCs w:val="26"/>
          <w:lang w:eastAsia="en-US"/>
        </w:rPr>
        <w:lastRenderedPageBreak/>
        <w:t>самостоятельное структурное подразделение администрации города (</w:t>
      </w:r>
      <w:proofErr w:type="spellStart"/>
      <w:r w:rsidRPr="00D2555D">
        <w:rPr>
          <w:rFonts w:eastAsia="Calibri"/>
          <w:sz w:val="26"/>
          <w:szCs w:val="26"/>
          <w:lang w:eastAsia="en-US"/>
        </w:rPr>
        <w:t>расп.от</w:t>
      </w:r>
      <w:proofErr w:type="spellEnd"/>
      <w:r w:rsidRPr="00D2555D">
        <w:rPr>
          <w:rFonts w:eastAsia="Calibri"/>
          <w:sz w:val="26"/>
          <w:szCs w:val="26"/>
          <w:lang w:eastAsia="en-US"/>
        </w:rPr>
        <w:t xml:space="preserve"> 21.12.2022 №2325-ра). </w:t>
      </w:r>
    </w:p>
    <w:p w:rsidR="00AA0E70" w:rsidRPr="00D2555D" w:rsidRDefault="00AA0E70" w:rsidP="00AA0E70">
      <w:pPr>
        <w:ind w:firstLine="709"/>
        <w:jc w:val="both"/>
        <w:rPr>
          <w:rFonts w:eastAsia="Calibri"/>
          <w:sz w:val="26"/>
          <w:szCs w:val="26"/>
          <w:lang w:eastAsia="en-US"/>
        </w:rPr>
      </w:pPr>
    </w:p>
    <w:p w:rsidR="00AA0E70" w:rsidRPr="00D2555D" w:rsidRDefault="00AA0E70" w:rsidP="00AA0E70">
      <w:pPr>
        <w:tabs>
          <w:tab w:val="left" w:pos="1260"/>
        </w:tabs>
        <w:spacing w:line="264" w:lineRule="auto"/>
        <w:ind w:firstLine="709"/>
        <w:jc w:val="both"/>
        <w:rPr>
          <w:sz w:val="26"/>
          <w:szCs w:val="26"/>
        </w:rPr>
      </w:pPr>
      <w:r w:rsidRPr="00D2555D">
        <w:rPr>
          <w:sz w:val="26"/>
          <w:szCs w:val="26"/>
        </w:rPr>
        <w:t>Расходы по разделу исполнены в сумме 904 391 896,83 рублей, в том числе за счет средств федерального бюджета – 3 261 495,74 рублей, бюджета автономного округа – 377 950 963,04 рубля, бюджета муниципального образования – 523 179 438,08 рублей</w:t>
      </w:r>
      <w:r w:rsidR="003C1D8E">
        <w:rPr>
          <w:sz w:val="26"/>
          <w:szCs w:val="26"/>
        </w:rPr>
        <w:t xml:space="preserve"> или</w:t>
      </w:r>
      <w:r w:rsidRPr="00D2555D">
        <w:rPr>
          <w:sz w:val="26"/>
          <w:szCs w:val="26"/>
        </w:rPr>
        <w:t xml:space="preserve"> 96,5% к уточненному плану – 937 365 282,72 рубля. </w:t>
      </w:r>
    </w:p>
    <w:p w:rsidR="00AA0E70" w:rsidRPr="00D2555D" w:rsidRDefault="00AA0E70" w:rsidP="00AA0E70">
      <w:pPr>
        <w:tabs>
          <w:tab w:val="left" w:pos="1260"/>
        </w:tabs>
        <w:spacing w:line="264" w:lineRule="auto"/>
        <w:ind w:firstLine="709"/>
        <w:jc w:val="both"/>
        <w:rPr>
          <w:sz w:val="26"/>
          <w:szCs w:val="26"/>
        </w:rPr>
      </w:pPr>
      <w:r w:rsidRPr="00D2555D">
        <w:rPr>
          <w:sz w:val="26"/>
          <w:szCs w:val="26"/>
        </w:rPr>
        <w:t>Удельный вес расходов по разделу от общего объема расходов бюджета городского округа составил 19,6%.</w:t>
      </w:r>
    </w:p>
    <w:p w:rsidR="00AA0E70" w:rsidRPr="00D2555D" w:rsidRDefault="00AA0E70" w:rsidP="00AA0E70">
      <w:pPr>
        <w:tabs>
          <w:tab w:val="left" w:pos="540"/>
        </w:tabs>
        <w:spacing w:line="264" w:lineRule="auto"/>
        <w:ind w:firstLine="709"/>
        <w:jc w:val="both"/>
        <w:rPr>
          <w:sz w:val="26"/>
          <w:szCs w:val="26"/>
        </w:rPr>
      </w:pPr>
      <w:r w:rsidRPr="00D2555D">
        <w:rPr>
          <w:sz w:val="26"/>
          <w:szCs w:val="26"/>
        </w:rPr>
        <w:t xml:space="preserve">В отчетном периоде по данному разделу осуществлялась реализация семи муниципальных программ городского округа. </w:t>
      </w:r>
    </w:p>
    <w:p w:rsidR="00AA0E70" w:rsidRPr="00D2555D" w:rsidRDefault="00AA0E70" w:rsidP="00AA0E70">
      <w:pPr>
        <w:tabs>
          <w:tab w:val="left" w:pos="540"/>
        </w:tabs>
        <w:spacing w:line="264" w:lineRule="auto"/>
        <w:ind w:firstLine="709"/>
        <w:jc w:val="both"/>
        <w:rPr>
          <w:sz w:val="26"/>
          <w:szCs w:val="26"/>
        </w:rPr>
      </w:pPr>
    </w:p>
    <w:p w:rsidR="00AA0E70" w:rsidRPr="00D2555D" w:rsidRDefault="00AA0E70" w:rsidP="00AA0E70">
      <w:pPr>
        <w:tabs>
          <w:tab w:val="left" w:pos="567"/>
          <w:tab w:val="left" w:pos="709"/>
        </w:tabs>
        <w:spacing w:line="264" w:lineRule="auto"/>
        <w:ind w:firstLine="709"/>
        <w:jc w:val="both"/>
        <w:rPr>
          <w:sz w:val="26"/>
          <w:szCs w:val="26"/>
        </w:rPr>
      </w:pPr>
      <w:r w:rsidRPr="00D2555D">
        <w:rPr>
          <w:sz w:val="26"/>
          <w:szCs w:val="26"/>
        </w:rPr>
        <w:t>1. Расходы по муниципальной программе «Социальное и демографическое развитие города Пыть-Яха» исполнены в сумме 2 986 275,84 рублей, что составляет 100 % к уточненному плану и направлены</w:t>
      </w:r>
      <w:r w:rsidRPr="00D2555D">
        <w:rPr>
          <w:color w:val="000000"/>
          <w:sz w:val="26"/>
          <w:szCs w:val="26"/>
        </w:rPr>
        <w:t xml:space="preserve"> на предоставление с</w:t>
      </w:r>
      <w:r w:rsidRPr="00D2555D">
        <w:rPr>
          <w:sz w:val="26"/>
          <w:szCs w:val="26"/>
        </w:rPr>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8 787 человек. </w:t>
      </w:r>
    </w:p>
    <w:p w:rsidR="00AA0E70" w:rsidRPr="00D2555D" w:rsidRDefault="00AA0E70" w:rsidP="00AA0E70">
      <w:pPr>
        <w:tabs>
          <w:tab w:val="left" w:pos="567"/>
          <w:tab w:val="left" w:pos="709"/>
        </w:tabs>
        <w:spacing w:line="264" w:lineRule="auto"/>
        <w:ind w:firstLine="709"/>
        <w:jc w:val="both"/>
        <w:rPr>
          <w:sz w:val="26"/>
          <w:szCs w:val="26"/>
        </w:rPr>
      </w:pPr>
    </w:p>
    <w:p w:rsidR="00AA0E70" w:rsidRPr="00D2555D" w:rsidRDefault="00AA0E70" w:rsidP="00AA0E70">
      <w:pPr>
        <w:tabs>
          <w:tab w:val="left" w:pos="567"/>
        </w:tabs>
        <w:spacing w:line="264" w:lineRule="auto"/>
        <w:ind w:firstLine="709"/>
        <w:jc w:val="both"/>
        <w:rPr>
          <w:sz w:val="26"/>
          <w:szCs w:val="26"/>
        </w:rPr>
      </w:pPr>
      <w:r w:rsidRPr="00D2555D">
        <w:rPr>
          <w:sz w:val="26"/>
          <w:szCs w:val="26"/>
        </w:rPr>
        <w:t xml:space="preserve">2. Расходы по муниципальной программе «Развитие жилищной сферы в городе Пыть-Яхе» исполнены в сумме 190 697 166,50 рублей, что составляет 99,9% к уточненному плану – 190 960 346,36 рублей. </w:t>
      </w:r>
    </w:p>
    <w:p w:rsidR="00AA0E70" w:rsidRPr="00D2555D" w:rsidRDefault="00AA0E70" w:rsidP="00AA0E70">
      <w:pPr>
        <w:tabs>
          <w:tab w:val="left" w:pos="567"/>
        </w:tabs>
        <w:spacing w:line="264" w:lineRule="auto"/>
        <w:ind w:firstLine="709"/>
        <w:jc w:val="both"/>
        <w:rPr>
          <w:sz w:val="26"/>
          <w:szCs w:val="26"/>
        </w:rPr>
      </w:pPr>
      <w:r w:rsidRPr="00D2555D">
        <w:rPr>
          <w:sz w:val="26"/>
          <w:szCs w:val="26"/>
        </w:rPr>
        <w:t>В течени</w:t>
      </w:r>
      <w:r w:rsidR="003C1D8E">
        <w:rPr>
          <w:sz w:val="26"/>
          <w:szCs w:val="26"/>
        </w:rPr>
        <w:t>е</w:t>
      </w:r>
      <w:r w:rsidRPr="00D2555D">
        <w:rPr>
          <w:sz w:val="26"/>
          <w:szCs w:val="26"/>
        </w:rPr>
        <w:t xml:space="preserve"> отчетного периода расходование программных мероприятий осуществлялось по следующим направлениям:</w:t>
      </w:r>
    </w:p>
    <w:p w:rsidR="00AA0E70" w:rsidRPr="00D2555D" w:rsidRDefault="00AA0E70" w:rsidP="00AA0E70">
      <w:pPr>
        <w:spacing w:line="264" w:lineRule="auto"/>
        <w:ind w:firstLine="709"/>
        <w:jc w:val="both"/>
        <w:rPr>
          <w:sz w:val="26"/>
          <w:szCs w:val="26"/>
        </w:rPr>
      </w:pPr>
      <w:r w:rsidRPr="00D2555D">
        <w:rPr>
          <w:sz w:val="26"/>
          <w:szCs w:val="26"/>
        </w:rPr>
        <w:t>-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в сумме 183 342 852,94 рублей или 100% от плановых назначений – 183 342 824,08 рубля, в том числе выплата возмещения за жилое помещение – 70 182 998,4</w:t>
      </w:r>
      <w:r w:rsidR="00A5727F">
        <w:rPr>
          <w:sz w:val="26"/>
          <w:szCs w:val="26"/>
        </w:rPr>
        <w:t>0</w:t>
      </w:r>
      <w:r w:rsidRPr="00D2555D">
        <w:rPr>
          <w:sz w:val="26"/>
          <w:szCs w:val="26"/>
        </w:rPr>
        <w:t xml:space="preserve"> рубля;</w:t>
      </w:r>
    </w:p>
    <w:p w:rsidR="00AA0E70" w:rsidRPr="00D2555D" w:rsidRDefault="00AA0E70" w:rsidP="00AA0E70">
      <w:pPr>
        <w:spacing w:line="264" w:lineRule="auto"/>
        <w:ind w:firstLine="709"/>
        <w:jc w:val="both"/>
        <w:rPr>
          <w:sz w:val="26"/>
          <w:szCs w:val="26"/>
        </w:rPr>
      </w:pPr>
      <w:r w:rsidRPr="00D2555D">
        <w:rPr>
          <w:sz w:val="26"/>
          <w:szCs w:val="26"/>
        </w:rPr>
        <w:t>- демонтаж аварийного, непригодного жилищного фонда в сумме 3 832 689,29 рублей или 99,6% от плановых назначений – 3 849 454,0</w:t>
      </w:r>
      <w:r w:rsidR="00A5727F">
        <w:rPr>
          <w:sz w:val="26"/>
          <w:szCs w:val="26"/>
        </w:rPr>
        <w:t>0</w:t>
      </w:r>
      <w:r w:rsidRPr="00D2555D">
        <w:rPr>
          <w:sz w:val="26"/>
          <w:szCs w:val="26"/>
        </w:rPr>
        <w:t xml:space="preserve"> рубля;</w:t>
      </w:r>
    </w:p>
    <w:p w:rsidR="00AA0E70" w:rsidRPr="00D2555D" w:rsidRDefault="00AA0E70" w:rsidP="00AA0E70">
      <w:pPr>
        <w:autoSpaceDE w:val="0"/>
        <w:autoSpaceDN w:val="0"/>
        <w:adjustRightInd w:val="0"/>
        <w:jc w:val="both"/>
        <w:rPr>
          <w:rFonts w:eastAsiaTheme="minorHAnsi"/>
          <w:sz w:val="26"/>
          <w:szCs w:val="26"/>
          <w:lang w:eastAsia="en-US"/>
        </w:rPr>
      </w:pPr>
      <w:r w:rsidRPr="00D2555D">
        <w:rPr>
          <w:sz w:val="26"/>
          <w:szCs w:val="26"/>
        </w:rPr>
        <w:tab/>
        <w:t>-</w:t>
      </w:r>
      <w:r w:rsidRPr="00D2555D">
        <w:rPr>
          <w:rFonts w:eastAsiaTheme="minorHAnsi"/>
          <w:sz w:val="26"/>
          <w:szCs w:val="26"/>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w:t>
      </w:r>
      <w:r w:rsidR="00F47BCF" w:rsidRPr="00D2555D">
        <w:rPr>
          <w:rFonts w:eastAsiaTheme="minorHAnsi"/>
          <w:sz w:val="26"/>
          <w:szCs w:val="26"/>
          <w:lang w:eastAsia="en-US"/>
        </w:rPr>
        <w:t xml:space="preserve">2 953 613,71 </w:t>
      </w:r>
      <w:r w:rsidRPr="00D2555D">
        <w:rPr>
          <w:rFonts w:eastAsiaTheme="minorHAnsi"/>
          <w:sz w:val="26"/>
          <w:szCs w:val="26"/>
          <w:lang w:eastAsia="en-US"/>
        </w:rPr>
        <w:t>рублей или 92,3% от плановых назначений –</w:t>
      </w:r>
      <w:r w:rsidR="00F47BCF" w:rsidRPr="00D2555D">
        <w:rPr>
          <w:rFonts w:eastAsiaTheme="minorHAnsi"/>
          <w:sz w:val="26"/>
          <w:szCs w:val="26"/>
          <w:lang w:eastAsia="en-US"/>
        </w:rPr>
        <w:t xml:space="preserve">3 200 000,00 </w:t>
      </w:r>
      <w:r w:rsidRPr="00D2555D">
        <w:rPr>
          <w:rFonts w:eastAsiaTheme="minorHAnsi"/>
          <w:sz w:val="26"/>
          <w:szCs w:val="26"/>
          <w:lang w:eastAsia="en-US"/>
        </w:rPr>
        <w:t>рублей;</w:t>
      </w:r>
    </w:p>
    <w:p w:rsidR="00AA0E70" w:rsidRPr="00D2555D" w:rsidRDefault="00AA0E70" w:rsidP="00AA0E70">
      <w:pPr>
        <w:autoSpaceDE w:val="0"/>
        <w:autoSpaceDN w:val="0"/>
        <w:adjustRightInd w:val="0"/>
        <w:jc w:val="both"/>
        <w:rPr>
          <w:sz w:val="26"/>
          <w:szCs w:val="26"/>
        </w:rPr>
      </w:pPr>
      <w:r w:rsidRPr="00D2555D">
        <w:rPr>
          <w:rFonts w:eastAsiaTheme="minorHAnsi"/>
          <w:sz w:val="26"/>
          <w:szCs w:val="26"/>
          <w:lang w:eastAsia="en-US"/>
        </w:rPr>
        <w:tab/>
        <w:t>-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446 383,64 рубля или 100% от плановых назначений;</w:t>
      </w:r>
    </w:p>
    <w:p w:rsidR="00AA0E70" w:rsidRPr="00D2555D" w:rsidRDefault="00AA0E70" w:rsidP="00AA0E70">
      <w:pPr>
        <w:spacing w:line="264" w:lineRule="auto"/>
        <w:ind w:firstLine="709"/>
        <w:jc w:val="both"/>
        <w:rPr>
          <w:sz w:val="26"/>
          <w:szCs w:val="26"/>
        </w:rPr>
      </w:pPr>
      <w:r w:rsidRPr="00D2555D">
        <w:rPr>
          <w:sz w:val="26"/>
          <w:szCs w:val="26"/>
        </w:rPr>
        <w:lastRenderedPageBreak/>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6 200,00 рублей или 100% от плановых назначений;</w:t>
      </w:r>
    </w:p>
    <w:p w:rsidR="00AA0E70" w:rsidRPr="00D2555D" w:rsidRDefault="00AA0E70" w:rsidP="00AA0E70">
      <w:pPr>
        <w:spacing w:line="264" w:lineRule="auto"/>
        <w:ind w:firstLine="709"/>
        <w:jc w:val="both"/>
        <w:rPr>
          <w:sz w:val="26"/>
          <w:szCs w:val="26"/>
        </w:rPr>
      </w:pPr>
      <w:r w:rsidRPr="00D2555D">
        <w:rPr>
          <w:sz w:val="26"/>
          <w:szCs w:val="26"/>
        </w:rPr>
        <w:t xml:space="preserve">- мероприятия «Переселение граждан из не предназначенных для проживания строений, созданных в период промышленного освоения Сибири и </w:t>
      </w:r>
      <w:proofErr w:type="gramStart"/>
      <w:r w:rsidRPr="00D2555D">
        <w:rPr>
          <w:sz w:val="26"/>
          <w:szCs w:val="26"/>
        </w:rPr>
        <w:t>Дальнего Востока</w:t>
      </w:r>
      <w:proofErr w:type="gramEnd"/>
      <w:r w:rsidRPr="00D2555D">
        <w:rPr>
          <w:sz w:val="26"/>
          <w:szCs w:val="26"/>
        </w:rPr>
        <w:t xml:space="preserve"> и помещений, не отвечающих требованиям в связи с превышением предельно допустимой концентрации фенола и (или) формальдегида» в сумме 115 455,78 рублей или 100% от плановых назначений.</w:t>
      </w:r>
    </w:p>
    <w:p w:rsidR="00AA0E70" w:rsidRPr="00D2555D" w:rsidRDefault="00AA0E70" w:rsidP="00AA0E70">
      <w:pPr>
        <w:widowControl w:val="0"/>
        <w:spacing w:line="264" w:lineRule="auto"/>
        <w:ind w:firstLine="709"/>
        <w:jc w:val="both"/>
        <w:rPr>
          <w:sz w:val="26"/>
          <w:szCs w:val="26"/>
        </w:rPr>
      </w:pPr>
      <w:r w:rsidRPr="00D2555D">
        <w:rPr>
          <w:sz w:val="26"/>
          <w:szCs w:val="26"/>
        </w:rPr>
        <w:t>Выделенный объем средств на реализацию программных мероприятий позволил достичь следующих результатов:</w:t>
      </w:r>
    </w:p>
    <w:p w:rsidR="00AA0E70" w:rsidRPr="00D2555D" w:rsidRDefault="00AA0E70" w:rsidP="00AA0E70">
      <w:pPr>
        <w:spacing w:line="264" w:lineRule="auto"/>
        <w:ind w:firstLine="709"/>
        <w:jc w:val="both"/>
        <w:rPr>
          <w:sz w:val="26"/>
          <w:szCs w:val="26"/>
        </w:rPr>
      </w:pPr>
      <w:r w:rsidRPr="00D2555D">
        <w:rPr>
          <w:sz w:val="26"/>
          <w:szCs w:val="26"/>
        </w:rPr>
        <w:t>- по мероприятию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приобретено 29 жилых помещений, выплачено возмещение за изымаемые жилые помещения 30 собственникам, проживающим в жилых домах, признанных аварийными;</w:t>
      </w:r>
    </w:p>
    <w:p w:rsidR="00AA0E70" w:rsidRPr="00D2555D" w:rsidRDefault="00AA0E70" w:rsidP="00AA0E70">
      <w:pPr>
        <w:spacing w:line="264" w:lineRule="auto"/>
        <w:ind w:firstLine="709"/>
        <w:jc w:val="both"/>
        <w:rPr>
          <w:color w:val="000000"/>
          <w:sz w:val="26"/>
          <w:szCs w:val="26"/>
        </w:rPr>
      </w:pPr>
      <w:r w:rsidRPr="00D2555D">
        <w:rPr>
          <w:sz w:val="26"/>
          <w:szCs w:val="26"/>
        </w:rPr>
        <w:t>- по мероприятию «Демонтаж аварийного, непригодного жилищного фонда» заключены договоры на снос построек в количестве 6 ед., на снос 5 жилых домов</w:t>
      </w:r>
      <w:r w:rsidRPr="00D2555D">
        <w:rPr>
          <w:color w:val="000000"/>
          <w:sz w:val="26"/>
          <w:szCs w:val="26"/>
        </w:rPr>
        <w:t>;</w:t>
      </w:r>
    </w:p>
    <w:p w:rsidR="00AA0E70" w:rsidRPr="00D2555D" w:rsidRDefault="00AA0E70" w:rsidP="00AA0E70">
      <w:pPr>
        <w:spacing w:line="264" w:lineRule="auto"/>
        <w:ind w:firstLine="709"/>
        <w:jc w:val="both"/>
        <w:rPr>
          <w:sz w:val="26"/>
          <w:szCs w:val="26"/>
        </w:rPr>
      </w:pPr>
      <w:r w:rsidRPr="00D2555D">
        <w:rPr>
          <w:sz w:val="26"/>
          <w:szCs w:val="26"/>
        </w:rPr>
        <w:t xml:space="preserve">- </w:t>
      </w:r>
      <w:r w:rsidRPr="00D2555D">
        <w:rPr>
          <w:color w:val="000000"/>
          <w:sz w:val="26"/>
          <w:szCs w:val="26"/>
        </w:rPr>
        <w:t>«</w:t>
      </w:r>
      <w:r w:rsidRPr="00D2555D">
        <w:rPr>
          <w:rFonts w:eastAsiaTheme="minorHAnsi"/>
          <w:sz w:val="26"/>
          <w:szCs w:val="26"/>
          <w:lang w:eastAsia="en-US"/>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r w:rsidRPr="00D2555D">
        <w:rPr>
          <w:color w:val="000000"/>
          <w:sz w:val="26"/>
          <w:szCs w:val="26"/>
        </w:rPr>
        <w:t>» -</w:t>
      </w:r>
      <w:r w:rsidRPr="00D2555D">
        <w:rPr>
          <w:sz w:val="26"/>
          <w:szCs w:val="26"/>
        </w:rPr>
        <w:t>выполнены работы по сносу жилого дома 1а, микрорайон 3 Кедровый, в г. Пыть-Ях.</w:t>
      </w:r>
    </w:p>
    <w:p w:rsidR="00AA0E70" w:rsidRPr="00D2555D" w:rsidRDefault="00AA0E70" w:rsidP="00AA0E70">
      <w:pPr>
        <w:spacing w:line="264" w:lineRule="auto"/>
        <w:ind w:firstLine="709"/>
        <w:jc w:val="both"/>
        <w:rPr>
          <w:sz w:val="26"/>
          <w:szCs w:val="26"/>
        </w:rPr>
      </w:pPr>
    </w:p>
    <w:p w:rsidR="00AA0E70" w:rsidRPr="00D2555D" w:rsidRDefault="00AA0E70" w:rsidP="00AA0E70">
      <w:pPr>
        <w:spacing w:line="264" w:lineRule="auto"/>
        <w:ind w:firstLine="709"/>
        <w:jc w:val="both"/>
        <w:rPr>
          <w:sz w:val="26"/>
          <w:szCs w:val="26"/>
        </w:rPr>
      </w:pPr>
      <w:r w:rsidRPr="00D2555D">
        <w:rPr>
          <w:sz w:val="26"/>
          <w:szCs w:val="26"/>
        </w:rPr>
        <w:t>3. Расходы по муниципальной программе «Жилищно-коммунальный комплекс и городская среда города Пыть-Яха» исполнены в сумме 523 035 320,49 рублей, что составляет 95,1% к уточненному плану – 549 895 356,51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A0E70" w:rsidRPr="00D2555D" w:rsidRDefault="00AA0E70" w:rsidP="00AA0E70">
      <w:pPr>
        <w:autoSpaceDE w:val="0"/>
        <w:autoSpaceDN w:val="0"/>
        <w:adjustRightInd w:val="0"/>
        <w:ind w:firstLine="708"/>
        <w:jc w:val="both"/>
        <w:rPr>
          <w:sz w:val="26"/>
          <w:szCs w:val="26"/>
        </w:rPr>
      </w:pPr>
      <w:r w:rsidRPr="00D2555D">
        <w:rPr>
          <w:sz w:val="26"/>
          <w:szCs w:val="26"/>
        </w:rPr>
        <w:t>- р</w:t>
      </w:r>
      <w:r w:rsidRPr="00D2555D">
        <w:rPr>
          <w:rFonts w:eastAsiaTheme="minorHAnsi"/>
          <w:sz w:val="26"/>
          <w:szCs w:val="26"/>
          <w:lang w:eastAsia="en-US"/>
        </w:rPr>
        <w:t xml:space="preserve">еконструкцию, расширение, модернизацию,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w:t>
      </w:r>
      <w:r w:rsidRPr="00D2555D">
        <w:rPr>
          <w:sz w:val="26"/>
          <w:szCs w:val="26"/>
        </w:rPr>
        <w:t xml:space="preserve">в сумме 4 472 829,44 рублей или 23,4% от плановых назначений – 18 986 765,88 рублей. Оплата произведена в соответствии с условиями договоров за фактически выполненные работы (услуги, поставки), заключены МК на выполнение работ по разработке проектно-сметной документации по реконструкции объекта капитального строительства: «Канализационно- насосная станция КНС-3Гв микрорайоне№3 «Кедровый», г. Пыть-Ях», </w:t>
      </w:r>
      <w:r w:rsidRPr="00D2555D">
        <w:rPr>
          <w:bCs/>
          <w:sz w:val="26"/>
          <w:szCs w:val="26"/>
          <w:shd w:val="clear" w:color="auto" w:fill="FAFAFA"/>
        </w:rPr>
        <w:t xml:space="preserve">на выполнение работ по разработке проектной, рабочей и сметной документации по объекту: «Централизованное газоснабжение жилых домов ТСЖ «Мечта», расположенных по адресу: город </w:t>
      </w:r>
      <w:proofErr w:type="spellStart"/>
      <w:r w:rsidRPr="00D2555D">
        <w:rPr>
          <w:bCs/>
          <w:sz w:val="26"/>
          <w:szCs w:val="26"/>
          <w:shd w:val="clear" w:color="auto" w:fill="FAFAFA"/>
        </w:rPr>
        <w:t>Пыть-Ях</w:t>
      </w:r>
      <w:proofErr w:type="spellEnd"/>
      <w:r w:rsidRPr="00D2555D">
        <w:rPr>
          <w:bCs/>
          <w:sz w:val="26"/>
          <w:szCs w:val="26"/>
          <w:shd w:val="clear" w:color="auto" w:fill="FAFAFA"/>
        </w:rPr>
        <w:t xml:space="preserve">, 8 </w:t>
      </w:r>
      <w:proofErr w:type="spellStart"/>
      <w:r w:rsidRPr="00D2555D">
        <w:rPr>
          <w:bCs/>
          <w:sz w:val="26"/>
          <w:szCs w:val="26"/>
          <w:shd w:val="clear" w:color="auto" w:fill="FAFAFA"/>
        </w:rPr>
        <w:t>мкр</w:t>
      </w:r>
      <w:proofErr w:type="spellEnd"/>
      <w:r w:rsidRPr="00D2555D">
        <w:rPr>
          <w:bCs/>
          <w:sz w:val="26"/>
          <w:szCs w:val="26"/>
          <w:shd w:val="clear" w:color="auto" w:fill="FAFAFA"/>
        </w:rPr>
        <w:t>. «Горка» на общую сумму 14 513 936,44 рублей со сроками оплаты в 2024 году</w:t>
      </w:r>
      <w:r w:rsidRPr="00D2555D">
        <w:rPr>
          <w:sz w:val="26"/>
          <w:szCs w:val="26"/>
        </w:rPr>
        <w:t xml:space="preserve">; </w:t>
      </w:r>
    </w:p>
    <w:p w:rsidR="00AA0E70" w:rsidRPr="00D2555D" w:rsidRDefault="00AA0E70" w:rsidP="00AA0E70">
      <w:pPr>
        <w:autoSpaceDE w:val="0"/>
        <w:autoSpaceDN w:val="0"/>
        <w:adjustRightInd w:val="0"/>
        <w:ind w:firstLine="708"/>
        <w:jc w:val="both"/>
        <w:rPr>
          <w:sz w:val="26"/>
          <w:szCs w:val="26"/>
        </w:rPr>
      </w:pPr>
      <w:r w:rsidRPr="00D2555D">
        <w:rPr>
          <w:sz w:val="26"/>
          <w:szCs w:val="26"/>
        </w:rPr>
        <w:lastRenderedPageBreak/>
        <w:t>- реконструкцию систем теплоснабжения, водоснабжения и водоотведения, инженерно-технических средств охраны объектов в сумме 580 000,0 рублей или 100% от плана направлены на выполненные работы по корректировки проектно-сметной документации на реконструкцию инженерно-технических средств охраны объекта котельных «Таежная» и «Мамонтовская»;</w:t>
      </w:r>
    </w:p>
    <w:p w:rsidR="00AA0E70" w:rsidRPr="00D2555D" w:rsidRDefault="00AA0E70" w:rsidP="00AA0E70">
      <w:pPr>
        <w:spacing w:line="264" w:lineRule="auto"/>
        <w:ind w:firstLine="709"/>
        <w:jc w:val="both"/>
        <w:rPr>
          <w:sz w:val="26"/>
          <w:szCs w:val="26"/>
        </w:rPr>
      </w:pPr>
      <w:r w:rsidRPr="00D2555D">
        <w:rPr>
          <w:sz w:val="26"/>
          <w:szCs w:val="26"/>
        </w:rPr>
        <w:t>-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473 328,84 рублей или 100% от плана;</w:t>
      </w:r>
    </w:p>
    <w:p w:rsidR="00AA0E70" w:rsidRPr="00D2555D" w:rsidRDefault="00AA0E70" w:rsidP="00AA0E70">
      <w:pPr>
        <w:spacing w:line="264" w:lineRule="auto"/>
        <w:ind w:firstLine="709"/>
        <w:jc w:val="both"/>
        <w:rPr>
          <w:sz w:val="26"/>
          <w:szCs w:val="26"/>
        </w:rPr>
      </w:pPr>
      <w:r w:rsidRPr="00D2555D">
        <w:rPr>
          <w:sz w:val="26"/>
          <w:szCs w:val="26"/>
        </w:rPr>
        <w:t xml:space="preserve">-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469 831 905,94 рублей </w:t>
      </w:r>
      <w:r w:rsidR="00F47BCF" w:rsidRPr="00D2555D">
        <w:rPr>
          <w:sz w:val="26"/>
          <w:szCs w:val="26"/>
        </w:rPr>
        <w:t>или 98,8 % от плановых назначений – 475 480 092,76 рубля</w:t>
      </w:r>
      <w:r w:rsidR="00F47BCF">
        <w:rPr>
          <w:sz w:val="26"/>
          <w:szCs w:val="26"/>
        </w:rPr>
        <w:t>. З</w:t>
      </w:r>
      <w:r w:rsidRPr="00D2555D">
        <w:rPr>
          <w:sz w:val="26"/>
          <w:szCs w:val="26"/>
        </w:rPr>
        <w:t xml:space="preserve">а счет средств бюджета автономного округа </w:t>
      </w:r>
      <w:r w:rsidR="00F47BCF">
        <w:rPr>
          <w:sz w:val="26"/>
          <w:szCs w:val="26"/>
        </w:rPr>
        <w:t>потрачено</w:t>
      </w:r>
      <w:r w:rsidRPr="00D2555D">
        <w:rPr>
          <w:sz w:val="26"/>
          <w:szCs w:val="26"/>
        </w:rPr>
        <w:t xml:space="preserve"> 165 500 000,00 рублей</w:t>
      </w:r>
      <w:r w:rsidR="00F47BCF">
        <w:rPr>
          <w:sz w:val="26"/>
          <w:szCs w:val="26"/>
        </w:rPr>
        <w:t>.</w:t>
      </w:r>
      <w:r w:rsidRPr="00D2555D">
        <w:rPr>
          <w:sz w:val="26"/>
          <w:szCs w:val="26"/>
        </w:rPr>
        <w:t xml:space="preserve"> Предоставление субсидии произведено в соответствии с порядком, утвержденным постановлением администрации города от 28.09.2021 года № 443-па;</w:t>
      </w:r>
    </w:p>
    <w:p w:rsidR="00AA0E70" w:rsidRPr="00D2555D" w:rsidRDefault="00AA0E70" w:rsidP="00AA0E70">
      <w:pPr>
        <w:spacing w:line="264" w:lineRule="auto"/>
        <w:ind w:firstLine="709"/>
        <w:jc w:val="both"/>
        <w:rPr>
          <w:sz w:val="26"/>
          <w:szCs w:val="26"/>
        </w:rPr>
      </w:pPr>
      <w:r w:rsidRPr="00D2555D">
        <w:rPr>
          <w:sz w:val="26"/>
          <w:szCs w:val="26"/>
        </w:rPr>
        <w:t>-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 в сумме 2 633 805,69 рублей или 100% от плана. Предоставление субсидии произведено в соответствии с порядком, утвержденным постановлением администрации города от 25.11.2022 № 525 -па;</w:t>
      </w:r>
    </w:p>
    <w:p w:rsidR="00AA0E70" w:rsidRPr="00D2555D" w:rsidRDefault="00AA0E70" w:rsidP="00AA0E70">
      <w:pPr>
        <w:spacing w:line="264" w:lineRule="auto"/>
        <w:ind w:firstLine="709"/>
        <w:jc w:val="both"/>
        <w:rPr>
          <w:sz w:val="26"/>
          <w:szCs w:val="26"/>
        </w:rPr>
      </w:pPr>
      <w:r w:rsidRPr="00D2555D">
        <w:rPr>
          <w:sz w:val="26"/>
          <w:szCs w:val="26"/>
        </w:rPr>
        <w:t xml:space="preserve">- обеспечение мероприятий по модернизации систем коммунальной инфраструктуры </w:t>
      </w:r>
      <w:r w:rsidR="00F47BCF">
        <w:rPr>
          <w:sz w:val="26"/>
          <w:szCs w:val="26"/>
        </w:rPr>
        <w:t xml:space="preserve">исполнены </w:t>
      </w:r>
      <w:r w:rsidRPr="00D2555D">
        <w:rPr>
          <w:sz w:val="26"/>
          <w:szCs w:val="26"/>
        </w:rPr>
        <w:t>в сумме 28 004 644,94 рубля или 99,2% от плановых назначений – 28 221 409,59 рублей;</w:t>
      </w:r>
    </w:p>
    <w:p w:rsidR="00AA0E70" w:rsidRPr="00D2555D" w:rsidRDefault="00AA0E70" w:rsidP="00AA0E70">
      <w:pPr>
        <w:spacing w:line="264" w:lineRule="auto"/>
        <w:ind w:firstLine="709"/>
        <w:jc w:val="both"/>
        <w:rPr>
          <w:sz w:val="26"/>
          <w:szCs w:val="26"/>
        </w:rPr>
      </w:pPr>
      <w:r w:rsidRPr="00D2555D">
        <w:rPr>
          <w:sz w:val="26"/>
          <w:szCs w:val="26"/>
        </w:rPr>
        <w:t xml:space="preserve">- проведение ремонтно-восстановительных работ систем коммунальной инфраструктуры в сумме 115 397,82 рублей или 73,6% от плановых назначений – 156 871,33 рубль. Оплата произведена за фактически выполненные работы по капитальному ремонту придомовой сети водоотведения по адресу: г. </w:t>
      </w:r>
      <w:proofErr w:type="spellStart"/>
      <w:r w:rsidRPr="00D2555D">
        <w:rPr>
          <w:sz w:val="26"/>
          <w:szCs w:val="26"/>
        </w:rPr>
        <w:t>Пыть-Ях</w:t>
      </w:r>
      <w:proofErr w:type="spellEnd"/>
      <w:r w:rsidRPr="00D2555D">
        <w:rPr>
          <w:sz w:val="26"/>
          <w:szCs w:val="26"/>
        </w:rPr>
        <w:t xml:space="preserve">, </w:t>
      </w:r>
      <w:proofErr w:type="spellStart"/>
      <w:r w:rsidRPr="00D2555D">
        <w:rPr>
          <w:sz w:val="26"/>
          <w:szCs w:val="26"/>
        </w:rPr>
        <w:t>мкр</w:t>
      </w:r>
      <w:proofErr w:type="spellEnd"/>
      <w:r w:rsidRPr="00D2555D">
        <w:rPr>
          <w:sz w:val="26"/>
          <w:szCs w:val="26"/>
        </w:rPr>
        <w:t>. №6 «Пионерный» жилой дом №3;</w:t>
      </w:r>
    </w:p>
    <w:p w:rsidR="00AA0E70" w:rsidRPr="00D2555D" w:rsidRDefault="00AA0E70" w:rsidP="00AA0E70">
      <w:pPr>
        <w:spacing w:line="264" w:lineRule="auto"/>
        <w:ind w:firstLine="709"/>
        <w:jc w:val="both"/>
        <w:rPr>
          <w:sz w:val="26"/>
          <w:szCs w:val="26"/>
        </w:rPr>
      </w:pPr>
      <w:r w:rsidRPr="00D2555D">
        <w:rPr>
          <w:sz w:val="26"/>
          <w:szCs w:val="26"/>
        </w:rPr>
        <w:t>-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 в сумме 1 100 000,00 рублей или 100% от плана. Предоставление субсидии произведено в соответствии с порядком, утвержденным постановлением администрации города от 01.09.2023 245-па;</w:t>
      </w:r>
    </w:p>
    <w:p w:rsidR="00AA0E70" w:rsidRPr="00D2555D" w:rsidRDefault="00AA0E70" w:rsidP="00AA0E70">
      <w:pPr>
        <w:spacing w:line="264" w:lineRule="auto"/>
        <w:ind w:firstLine="709"/>
        <w:jc w:val="both"/>
        <w:rPr>
          <w:sz w:val="26"/>
          <w:szCs w:val="26"/>
        </w:rPr>
      </w:pPr>
      <w:r w:rsidRPr="00D2555D">
        <w:rPr>
          <w:sz w:val="26"/>
          <w:szCs w:val="26"/>
        </w:rPr>
        <w:t xml:space="preserve">- повышение </w:t>
      </w:r>
      <w:proofErr w:type="spellStart"/>
      <w:r w:rsidRPr="00D2555D">
        <w:rPr>
          <w:sz w:val="26"/>
          <w:szCs w:val="26"/>
        </w:rPr>
        <w:t>энергоэффективности</w:t>
      </w:r>
      <w:proofErr w:type="spellEnd"/>
      <w:r w:rsidRPr="00D2555D">
        <w:rPr>
          <w:sz w:val="26"/>
          <w:szCs w:val="26"/>
        </w:rPr>
        <w:t xml:space="preserve"> в отраслях экономики в сумме 30 000,00 рублей или 100% от плановых назначений. Расходы направлены на проведение энергетического обследования многоквартирного дома;</w:t>
      </w:r>
    </w:p>
    <w:p w:rsidR="00AA0E70" w:rsidRPr="00D2555D" w:rsidRDefault="00AA0E70" w:rsidP="00AA0E70">
      <w:pPr>
        <w:spacing w:line="264" w:lineRule="auto"/>
        <w:ind w:firstLine="709"/>
        <w:jc w:val="both"/>
        <w:rPr>
          <w:sz w:val="26"/>
          <w:szCs w:val="26"/>
        </w:rPr>
      </w:pPr>
      <w:r w:rsidRPr="00D2555D">
        <w:rPr>
          <w:sz w:val="26"/>
          <w:szCs w:val="26"/>
        </w:rPr>
        <w:t xml:space="preserve">- актуализацию схем теплоснабжения, водоснабжения и водоотведения, программы комплексного развития систем коммунальной инфраструктуры </w:t>
      </w:r>
      <w:r w:rsidR="00F47BCF">
        <w:rPr>
          <w:sz w:val="26"/>
          <w:szCs w:val="26"/>
        </w:rPr>
        <w:t xml:space="preserve">города </w:t>
      </w:r>
      <w:r w:rsidRPr="00D2555D">
        <w:rPr>
          <w:sz w:val="26"/>
          <w:szCs w:val="26"/>
        </w:rPr>
        <w:t>Пыть-Ях в сумме 2 939 288,54 рублей или 100% от плановых назначений;</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 благоустройство общественных и дворовых территорий в рамках реализации регионального проекта «Формирование комфортной городской среды» в сумме </w:t>
      </w:r>
      <w:r w:rsidR="005952A6">
        <w:rPr>
          <w:sz w:val="26"/>
          <w:szCs w:val="26"/>
        </w:rPr>
        <w:lastRenderedPageBreak/>
        <w:t>10 393 526,72 рублей</w:t>
      </w:r>
      <w:r w:rsidRPr="00D2555D">
        <w:rPr>
          <w:sz w:val="26"/>
          <w:szCs w:val="26"/>
        </w:rPr>
        <w:t xml:space="preserve"> или 61,7% от плановых назначений – 16 833 201,19 рубль</w:t>
      </w:r>
      <w:r w:rsidR="005952A6">
        <w:rPr>
          <w:sz w:val="26"/>
          <w:szCs w:val="26"/>
        </w:rPr>
        <w:t>,</w:t>
      </w:r>
      <w:r w:rsidR="005952A6" w:rsidRPr="005952A6">
        <w:rPr>
          <w:sz w:val="26"/>
          <w:szCs w:val="26"/>
        </w:rPr>
        <w:t xml:space="preserve"> </w:t>
      </w:r>
      <w:r w:rsidR="005952A6" w:rsidRPr="00D2555D">
        <w:rPr>
          <w:sz w:val="26"/>
          <w:szCs w:val="26"/>
        </w:rPr>
        <w:t>в том числе за счет средств федерального бюджета – 3 261 495,74 рублей, бюджета автономного округа – 5</w:t>
      </w:r>
      <w:r w:rsidR="005952A6" w:rsidRPr="00D2555D">
        <w:rPr>
          <w:sz w:val="26"/>
          <w:szCs w:val="26"/>
          <w:lang w:val="en-US"/>
        </w:rPr>
        <w:t> </w:t>
      </w:r>
      <w:r w:rsidR="005952A6" w:rsidRPr="00D2555D">
        <w:rPr>
          <w:sz w:val="26"/>
          <w:szCs w:val="26"/>
        </w:rPr>
        <w:t>101</w:t>
      </w:r>
      <w:r w:rsidR="005952A6" w:rsidRPr="00D2555D">
        <w:rPr>
          <w:sz w:val="26"/>
          <w:szCs w:val="26"/>
          <w:lang w:val="en-US"/>
        </w:rPr>
        <w:t> </w:t>
      </w:r>
      <w:r w:rsidR="005952A6" w:rsidRPr="00D2555D">
        <w:rPr>
          <w:sz w:val="26"/>
          <w:szCs w:val="26"/>
        </w:rPr>
        <w:t>124.47 рубля, бюджета муниципального образования – 2 030 906,51 рублей</w:t>
      </w:r>
      <w:r w:rsidRPr="00D2555D">
        <w:rPr>
          <w:sz w:val="26"/>
          <w:szCs w:val="26"/>
        </w:rPr>
        <w:t>. Оплата произведена за фактически выполненные работы;</w:t>
      </w:r>
    </w:p>
    <w:p w:rsidR="00AA0E70" w:rsidRPr="00D2555D" w:rsidRDefault="00AA0E70" w:rsidP="003645DC">
      <w:pPr>
        <w:autoSpaceDE w:val="0"/>
        <w:autoSpaceDN w:val="0"/>
        <w:adjustRightInd w:val="0"/>
        <w:spacing w:line="264" w:lineRule="auto"/>
        <w:jc w:val="both"/>
        <w:rPr>
          <w:sz w:val="26"/>
          <w:szCs w:val="26"/>
        </w:rPr>
      </w:pPr>
      <w:r w:rsidRPr="00D2555D">
        <w:rPr>
          <w:sz w:val="26"/>
          <w:szCs w:val="26"/>
        </w:rPr>
        <w:t>- благоустройство городских территорий в сумме 2 460 592,56 рубля или 100% от плановых назначений.</w:t>
      </w:r>
    </w:p>
    <w:p w:rsidR="00AA0E70" w:rsidRPr="00D2555D" w:rsidRDefault="00AA0E70" w:rsidP="003645DC">
      <w:pPr>
        <w:widowControl w:val="0"/>
        <w:spacing w:line="264" w:lineRule="auto"/>
        <w:jc w:val="both"/>
        <w:rPr>
          <w:sz w:val="26"/>
          <w:szCs w:val="26"/>
        </w:rPr>
      </w:pPr>
      <w:r w:rsidRPr="00D2555D">
        <w:rPr>
          <w:sz w:val="26"/>
          <w:szCs w:val="26"/>
        </w:rPr>
        <w:t>Выделенный объем средств на реализацию программных мероприятий позволил достичь следующих результатов:</w:t>
      </w:r>
    </w:p>
    <w:p w:rsidR="00AA0E70" w:rsidRPr="00D2555D" w:rsidRDefault="00AA0E70" w:rsidP="003645DC">
      <w:pPr>
        <w:widowControl w:val="0"/>
        <w:spacing w:line="264" w:lineRule="auto"/>
        <w:jc w:val="both"/>
        <w:rPr>
          <w:sz w:val="26"/>
          <w:szCs w:val="26"/>
        </w:rPr>
      </w:pPr>
      <w:r w:rsidRPr="00D2555D">
        <w:rPr>
          <w:sz w:val="26"/>
          <w:szCs w:val="26"/>
        </w:rPr>
        <w:t xml:space="preserve">- капитальный ремонт объектов: сети теплоснабжения от ТК 76-1 до ТК-112 (протяженность - 0,9 км.), магистральные сети водоснабжения по ул. Романа </w:t>
      </w:r>
      <w:proofErr w:type="spellStart"/>
      <w:r w:rsidRPr="00D2555D">
        <w:rPr>
          <w:sz w:val="26"/>
          <w:szCs w:val="26"/>
        </w:rPr>
        <w:t>Кузоваткина</w:t>
      </w:r>
      <w:proofErr w:type="spellEnd"/>
      <w:r w:rsidRPr="00D2555D">
        <w:rPr>
          <w:sz w:val="26"/>
          <w:szCs w:val="26"/>
        </w:rPr>
        <w:t xml:space="preserve">, ул. Святослава Федорова в </w:t>
      </w:r>
      <w:proofErr w:type="spellStart"/>
      <w:r w:rsidRPr="00D2555D">
        <w:rPr>
          <w:sz w:val="26"/>
          <w:szCs w:val="26"/>
        </w:rPr>
        <w:t>мкр</w:t>
      </w:r>
      <w:proofErr w:type="spellEnd"/>
      <w:r w:rsidRPr="00D2555D">
        <w:rPr>
          <w:sz w:val="26"/>
          <w:szCs w:val="26"/>
        </w:rPr>
        <w:t>. 3 «Кедровый» (протяженность - 0,257 км.), сети водоснабжения от ВК-27 до ЦТП (</w:t>
      </w:r>
      <w:proofErr w:type="spellStart"/>
      <w:r w:rsidRPr="00D2555D">
        <w:rPr>
          <w:sz w:val="26"/>
          <w:szCs w:val="26"/>
        </w:rPr>
        <w:t>мкр</w:t>
      </w:r>
      <w:proofErr w:type="spellEnd"/>
      <w:r w:rsidRPr="00D2555D">
        <w:rPr>
          <w:sz w:val="26"/>
          <w:szCs w:val="26"/>
        </w:rPr>
        <w:t xml:space="preserve"> 8) (протяженность - 0,310 км.), сети водоснабжения от ТК-119 до ТК-120, микрорайон 3 Кедровый, ул. Сергея Есенина (протяженность - 0,100 км.); </w:t>
      </w:r>
    </w:p>
    <w:p w:rsidR="00AA0E70" w:rsidRPr="00D2555D" w:rsidRDefault="00AA0E70" w:rsidP="003645DC">
      <w:pPr>
        <w:widowControl w:val="0"/>
        <w:spacing w:line="264" w:lineRule="auto"/>
        <w:jc w:val="both"/>
        <w:rPr>
          <w:sz w:val="26"/>
          <w:szCs w:val="26"/>
        </w:rPr>
      </w:pPr>
      <w:r w:rsidRPr="00D2555D">
        <w:rPr>
          <w:sz w:val="26"/>
          <w:szCs w:val="26"/>
        </w:rPr>
        <w:t>- обеспечен нормативный запас топлива на источниках тепловой энергии, расположенных на территории города Пыть-Яха, для обеспечения бесперебойного теплоснабжения;</w:t>
      </w:r>
    </w:p>
    <w:p w:rsidR="00AA0E70" w:rsidRPr="00D2555D" w:rsidRDefault="00AA0E70" w:rsidP="003645DC">
      <w:pPr>
        <w:autoSpaceDE w:val="0"/>
        <w:autoSpaceDN w:val="0"/>
        <w:adjustRightInd w:val="0"/>
        <w:jc w:val="both"/>
        <w:rPr>
          <w:sz w:val="26"/>
          <w:szCs w:val="26"/>
        </w:rPr>
      </w:pPr>
      <w:r w:rsidRPr="00D2555D">
        <w:rPr>
          <w:sz w:val="26"/>
          <w:szCs w:val="26"/>
        </w:rPr>
        <w:t>- в рамках реализации приоритетного проекта «Формирование комфортной городской среды» были выполнены работы по благоустройству общественной территории сквер «Аллея им. Сергея Есенина» микрорайона № 3 «Кедровый» в городе Пыть-Ях;</w:t>
      </w:r>
    </w:p>
    <w:p w:rsidR="00AA0E70" w:rsidRPr="00D2555D" w:rsidRDefault="00AA0E70" w:rsidP="003645DC">
      <w:pPr>
        <w:spacing w:line="264" w:lineRule="auto"/>
        <w:jc w:val="both"/>
        <w:rPr>
          <w:sz w:val="26"/>
          <w:szCs w:val="26"/>
        </w:rPr>
      </w:pPr>
      <w:r w:rsidRPr="00D2555D">
        <w:rPr>
          <w:sz w:val="26"/>
          <w:szCs w:val="26"/>
        </w:rPr>
        <w:t>- в результате реализации мероприятий по благоустройству городских территорий – проведены работы по благоустройству территории Мемориального комплекса - Монумента славы и Вечного огня в 5 микрорайоне, общественной территории сквер «Сиверко» во 2 микрорайоне «Нефтяников».</w:t>
      </w:r>
    </w:p>
    <w:p w:rsidR="00AA0E70" w:rsidRPr="00D2555D" w:rsidRDefault="00AA0E70" w:rsidP="00AA0E70">
      <w:pPr>
        <w:spacing w:line="264" w:lineRule="auto"/>
        <w:ind w:firstLine="709"/>
        <w:jc w:val="both"/>
        <w:rPr>
          <w:sz w:val="26"/>
          <w:szCs w:val="26"/>
        </w:rPr>
      </w:pPr>
    </w:p>
    <w:p w:rsidR="00AA0E70" w:rsidRPr="00D2555D" w:rsidRDefault="00AA0E70" w:rsidP="00AA0E70">
      <w:pPr>
        <w:spacing w:line="264" w:lineRule="auto"/>
        <w:ind w:firstLine="709"/>
        <w:jc w:val="both"/>
        <w:rPr>
          <w:sz w:val="26"/>
          <w:szCs w:val="26"/>
        </w:rPr>
      </w:pPr>
      <w:r w:rsidRPr="00D2555D">
        <w:rPr>
          <w:sz w:val="26"/>
          <w:szCs w:val="26"/>
        </w:rPr>
        <w:t>4. Расходы по муниципальной программе «Управление муниципальным имуществом города Пыть-Яха» исполнены в сумме 12 482 216,76 рублей, что составляет 99,9% к уточненному плану – 12 498 521,00 рубль.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AA0E70" w:rsidRPr="00D2555D" w:rsidRDefault="00AA0E70" w:rsidP="007249CE">
      <w:pPr>
        <w:spacing w:line="264" w:lineRule="auto"/>
        <w:jc w:val="both"/>
        <w:rPr>
          <w:sz w:val="26"/>
          <w:szCs w:val="26"/>
        </w:rPr>
      </w:pPr>
      <w:r w:rsidRPr="00D2555D">
        <w:rPr>
          <w:sz w:val="26"/>
          <w:szCs w:val="26"/>
        </w:rPr>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6 249 995,76 рублей или 99,7% от плановых назначений – 6 266 300,00 рублей;</w:t>
      </w:r>
    </w:p>
    <w:p w:rsidR="00AA0E70" w:rsidRPr="00D2555D" w:rsidRDefault="00AA0E70" w:rsidP="007249CE">
      <w:pPr>
        <w:shd w:val="clear" w:color="auto" w:fill="FFFFFF"/>
        <w:autoSpaceDE w:val="0"/>
        <w:autoSpaceDN w:val="0"/>
        <w:adjustRightInd w:val="0"/>
        <w:spacing w:line="264" w:lineRule="auto"/>
        <w:jc w:val="both"/>
        <w:rPr>
          <w:sz w:val="26"/>
          <w:szCs w:val="26"/>
        </w:rPr>
      </w:pPr>
      <w:r w:rsidRPr="00D2555D">
        <w:rPr>
          <w:sz w:val="26"/>
          <w:szCs w:val="26"/>
        </w:rPr>
        <w:t xml:space="preserve">- приобретение </w:t>
      </w:r>
      <w:proofErr w:type="spellStart"/>
      <w:r w:rsidRPr="00D2555D">
        <w:rPr>
          <w:spacing w:val="-1"/>
          <w:sz w:val="26"/>
          <w:szCs w:val="26"/>
        </w:rPr>
        <w:t>полиоксихлорида</w:t>
      </w:r>
      <w:proofErr w:type="spellEnd"/>
      <w:r w:rsidRPr="00D2555D">
        <w:rPr>
          <w:spacing w:val="-1"/>
          <w:sz w:val="26"/>
          <w:szCs w:val="26"/>
        </w:rPr>
        <w:t xml:space="preserve"> алюминия «Аква-</w:t>
      </w:r>
      <w:proofErr w:type="spellStart"/>
      <w:r w:rsidRPr="00D2555D">
        <w:rPr>
          <w:spacing w:val="-1"/>
          <w:sz w:val="26"/>
          <w:szCs w:val="26"/>
        </w:rPr>
        <w:t>Аурат</w:t>
      </w:r>
      <w:proofErr w:type="spellEnd"/>
      <w:r w:rsidRPr="00D2555D">
        <w:rPr>
          <w:spacing w:val="-1"/>
          <w:sz w:val="26"/>
          <w:szCs w:val="26"/>
        </w:rPr>
        <w:t xml:space="preserve"> 30» в</w:t>
      </w:r>
      <w:r w:rsidRPr="00D2555D">
        <w:rPr>
          <w:sz w:val="26"/>
          <w:szCs w:val="26"/>
        </w:rPr>
        <w:t xml:space="preserve"> сумме 6 232 221,00 рубль или 100% от плана.</w:t>
      </w:r>
    </w:p>
    <w:p w:rsidR="00AA0E70" w:rsidRPr="00D2555D" w:rsidRDefault="00AA0E70" w:rsidP="00AA0E70">
      <w:pPr>
        <w:shd w:val="clear" w:color="auto" w:fill="FFFFFF"/>
        <w:autoSpaceDE w:val="0"/>
        <w:autoSpaceDN w:val="0"/>
        <w:adjustRightInd w:val="0"/>
        <w:spacing w:line="264" w:lineRule="auto"/>
        <w:ind w:firstLine="709"/>
        <w:jc w:val="both"/>
        <w:rPr>
          <w:sz w:val="26"/>
          <w:szCs w:val="26"/>
        </w:rPr>
      </w:pPr>
    </w:p>
    <w:p w:rsidR="00AA0E70" w:rsidRPr="00D2555D" w:rsidRDefault="00AA0E70" w:rsidP="00AA0E70">
      <w:pPr>
        <w:autoSpaceDE w:val="0"/>
        <w:autoSpaceDN w:val="0"/>
        <w:adjustRightInd w:val="0"/>
        <w:spacing w:line="264" w:lineRule="auto"/>
        <w:ind w:firstLine="540"/>
        <w:jc w:val="both"/>
        <w:rPr>
          <w:sz w:val="26"/>
          <w:szCs w:val="26"/>
        </w:rPr>
      </w:pPr>
      <w:r w:rsidRPr="00D2555D">
        <w:rPr>
          <w:sz w:val="26"/>
          <w:szCs w:val="26"/>
        </w:rPr>
        <w:t>5. Расходы по муниципальной программе «Развитие муниципальной службы в городе Пыть-Яхе» исполнены в сумме 37 678 272,91 рубля или 93,2% от плановых назначений – 40 400 441,22 рубль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AA0E70" w:rsidRPr="00D2555D" w:rsidRDefault="00AA0E70" w:rsidP="00AA0E70">
      <w:pPr>
        <w:autoSpaceDE w:val="0"/>
        <w:autoSpaceDN w:val="0"/>
        <w:adjustRightInd w:val="0"/>
        <w:spacing w:line="264" w:lineRule="auto"/>
        <w:ind w:firstLine="540"/>
        <w:jc w:val="both"/>
        <w:rPr>
          <w:sz w:val="26"/>
          <w:szCs w:val="26"/>
        </w:rPr>
      </w:pP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xml:space="preserve">6. Расходы по муниципальной программе «Содержание городских территорий, озеленение и благоустройство в городе Пыть-Яхе» исполнены в сумме 137 512 644,33 рубля, что составляет 97,8% к уточненному плану – 140 624 341,79 рубль. </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lastRenderedPageBreak/>
        <w:t>Расходы направлены на:</w:t>
      </w:r>
    </w:p>
    <w:p w:rsidR="00AA0E70" w:rsidRPr="00D2555D" w:rsidRDefault="00AA0E70" w:rsidP="00A442F1">
      <w:pPr>
        <w:autoSpaceDE w:val="0"/>
        <w:autoSpaceDN w:val="0"/>
        <w:adjustRightInd w:val="0"/>
        <w:spacing w:line="264" w:lineRule="auto"/>
        <w:jc w:val="both"/>
        <w:rPr>
          <w:sz w:val="26"/>
          <w:szCs w:val="26"/>
        </w:rPr>
      </w:pPr>
      <w:r w:rsidRPr="00D2555D">
        <w:rPr>
          <w:sz w:val="26"/>
          <w:szCs w:val="26"/>
        </w:rPr>
        <w:t xml:space="preserve"> - организацию освещения улиц, территорий микрорайонов в сумме 3 079 489,91 рублей или 100% от плановых назначений – 3 080 134,24 рубля.</w:t>
      </w:r>
    </w:p>
    <w:p w:rsidR="00AA0E70" w:rsidRPr="00D2555D" w:rsidRDefault="00AA0E70" w:rsidP="00A442F1">
      <w:pPr>
        <w:autoSpaceDE w:val="0"/>
        <w:autoSpaceDN w:val="0"/>
        <w:adjustRightInd w:val="0"/>
        <w:spacing w:line="264" w:lineRule="auto"/>
        <w:jc w:val="both"/>
        <w:rPr>
          <w:sz w:val="26"/>
          <w:szCs w:val="26"/>
        </w:rPr>
      </w:pPr>
      <w:r w:rsidRPr="00D2555D">
        <w:rPr>
          <w:sz w:val="26"/>
          <w:szCs w:val="26"/>
        </w:rPr>
        <w:t xml:space="preserve"> - расходы в сумме 21 342 005,74 рублей или 100% произведены в соответствии с условиями концессионного соглашения в отношении объектов, предназначенных для наружного: уличного и внутриквартального (дворового) освещения территории города </w:t>
      </w:r>
      <w:proofErr w:type="spellStart"/>
      <w:r w:rsidRPr="00D2555D">
        <w:rPr>
          <w:sz w:val="26"/>
          <w:szCs w:val="26"/>
        </w:rPr>
        <w:t>Пыть-Яха</w:t>
      </w:r>
      <w:proofErr w:type="spellEnd"/>
      <w:r w:rsidRPr="00D2555D">
        <w:rPr>
          <w:sz w:val="26"/>
          <w:szCs w:val="26"/>
        </w:rPr>
        <w:t xml:space="preserve"> между муниципальным образованием городом Пыть-Ях Ханты-Мансийского автономного округа – Югры и Акционерным обществом «Югорская территориальная энергетическая компания - Региональные сети»;</w:t>
      </w:r>
    </w:p>
    <w:p w:rsidR="00AA0E70" w:rsidRPr="00D2555D" w:rsidRDefault="00AA0E70" w:rsidP="00AA0E70">
      <w:pPr>
        <w:autoSpaceDE w:val="0"/>
        <w:autoSpaceDN w:val="0"/>
        <w:adjustRightInd w:val="0"/>
        <w:spacing w:line="264" w:lineRule="auto"/>
        <w:ind w:firstLine="709"/>
        <w:jc w:val="both"/>
        <w:rPr>
          <w:sz w:val="26"/>
          <w:szCs w:val="26"/>
        </w:rPr>
      </w:pPr>
      <w:r w:rsidRPr="00D2555D">
        <w:rPr>
          <w:sz w:val="26"/>
          <w:szCs w:val="26"/>
        </w:rPr>
        <w:t>- организацию озеленения и благоустройства территорий города, в сумме 6 986 881,53 рубль или 87,7% от плана – 7 966 848,74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p>
    <w:p w:rsidR="00AA0E70" w:rsidRPr="00D2555D" w:rsidRDefault="00AA0E70" w:rsidP="00A442F1">
      <w:pPr>
        <w:autoSpaceDE w:val="0"/>
        <w:autoSpaceDN w:val="0"/>
        <w:adjustRightInd w:val="0"/>
        <w:spacing w:line="264" w:lineRule="auto"/>
        <w:jc w:val="both"/>
        <w:rPr>
          <w:color w:val="000000" w:themeColor="text1"/>
          <w:sz w:val="26"/>
          <w:szCs w:val="26"/>
        </w:rPr>
      </w:pPr>
      <w:r w:rsidRPr="00D2555D">
        <w:rPr>
          <w:sz w:val="26"/>
          <w:szCs w:val="26"/>
        </w:rPr>
        <w:t xml:space="preserve">- создание условий для массового отдыха жителей города и организацию обустройства мест массового отдыха в сумме 19 096 206,28 рублей или 97% от плановых назначений </w:t>
      </w:r>
      <w:r w:rsidRPr="00D2555D">
        <w:rPr>
          <w:color w:val="000000" w:themeColor="text1"/>
          <w:sz w:val="26"/>
          <w:szCs w:val="26"/>
        </w:rPr>
        <w:t>– 19 679 351,05 рубля;</w:t>
      </w:r>
    </w:p>
    <w:p w:rsidR="00AA0E70" w:rsidRPr="00D2555D" w:rsidRDefault="00AA0E70" w:rsidP="00A442F1">
      <w:pPr>
        <w:autoSpaceDE w:val="0"/>
        <w:autoSpaceDN w:val="0"/>
        <w:adjustRightInd w:val="0"/>
        <w:spacing w:line="264" w:lineRule="auto"/>
        <w:jc w:val="both"/>
        <w:rPr>
          <w:sz w:val="26"/>
          <w:szCs w:val="26"/>
        </w:rPr>
      </w:pPr>
      <w:r w:rsidRPr="00D2555D">
        <w:rPr>
          <w:sz w:val="26"/>
          <w:szCs w:val="26"/>
        </w:rPr>
        <w:t xml:space="preserve">- летнее и зимнее содержание городских территорий в сумме 58 138 115,11 рублей или 99,5% от плановых назначений – 58 428 165,92 рублей; </w:t>
      </w:r>
    </w:p>
    <w:p w:rsidR="00AA0E70" w:rsidRPr="00D2555D" w:rsidRDefault="00AA0E70" w:rsidP="00A442F1">
      <w:pPr>
        <w:autoSpaceDE w:val="0"/>
        <w:autoSpaceDN w:val="0"/>
        <w:adjustRightInd w:val="0"/>
        <w:spacing w:line="264" w:lineRule="auto"/>
        <w:jc w:val="both"/>
        <w:rPr>
          <w:sz w:val="26"/>
          <w:szCs w:val="26"/>
        </w:rPr>
      </w:pPr>
      <w:r w:rsidRPr="00D2555D">
        <w:rPr>
          <w:sz w:val="26"/>
          <w:szCs w:val="26"/>
        </w:rPr>
        <w:t>- обеспечение комплексного содержания и ремонта объектов благоустройства в сумме 3 138 713,63 рублей или 100% от плана;</w:t>
      </w:r>
    </w:p>
    <w:p w:rsidR="00AA0E70" w:rsidRPr="00D2555D" w:rsidRDefault="00AA0E70" w:rsidP="00A442F1">
      <w:pPr>
        <w:autoSpaceDE w:val="0"/>
        <w:autoSpaceDN w:val="0"/>
        <w:adjustRightInd w:val="0"/>
        <w:spacing w:line="264" w:lineRule="auto"/>
        <w:jc w:val="both"/>
        <w:rPr>
          <w:sz w:val="26"/>
          <w:szCs w:val="26"/>
        </w:rPr>
      </w:pPr>
      <w:r w:rsidRPr="00D2555D">
        <w:rPr>
          <w:sz w:val="26"/>
          <w:szCs w:val="26"/>
        </w:rPr>
        <w:t xml:space="preserve">- повышение уровня культуры населения в сумме 15 599 900,0 рублей или 100% от плановых назначений; </w:t>
      </w:r>
    </w:p>
    <w:p w:rsidR="00AA0E70" w:rsidRPr="00D2555D" w:rsidRDefault="00AA0E70" w:rsidP="00A442F1">
      <w:pPr>
        <w:tabs>
          <w:tab w:val="left" w:pos="567"/>
        </w:tabs>
        <w:spacing w:line="264" w:lineRule="auto"/>
        <w:jc w:val="both"/>
        <w:rPr>
          <w:sz w:val="26"/>
          <w:szCs w:val="26"/>
        </w:rPr>
      </w:pPr>
      <w:r w:rsidRPr="00D2555D">
        <w:rPr>
          <w:sz w:val="26"/>
          <w:szCs w:val="26"/>
        </w:rPr>
        <w:t>-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10 131 332,13 рубля, что составляет 89% к уточненному плану – 11 389 200,00 рублей.</w:t>
      </w:r>
    </w:p>
    <w:p w:rsidR="00AA0E70" w:rsidRPr="00D2555D" w:rsidRDefault="00AA0E70" w:rsidP="00AA0E70">
      <w:pPr>
        <w:widowControl w:val="0"/>
        <w:spacing w:line="264" w:lineRule="auto"/>
        <w:ind w:firstLine="709"/>
        <w:jc w:val="both"/>
        <w:rPr>
          <w:sz w:val="26"/>
          <w:szCs w:val="26"/>
        </w:rPr>
      </w:pPr>
      <w:r w:rsidRPr="00D2555D">
        <w:rPr>
          <w:sz w:val="26"/>
          <w:szCs w:val="26"/>
        </w:rPr>
        <w:t xml:space="preserve">Выделенный объем средств на реализацию программных мероприятий позволил достичь следующих результатов: </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освещение улиц – 41,281 км;</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произведено оформление цветочных композиций, содержание газонов – 1 363,2 кв. м.;</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подготовка мест для массового отдыха и проведения праздничных мероприятий - 8 мероприятий;</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зимнее и летнее содержание объектов общественного назначения – 92 593,9 кв. м.;</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зимнее и летнее содержание городских территорий – 559 580 кв. м.;</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содержание городского кладбища 40 438 кв. м.;</w:t>
      </w:r>
    </w:p>
    <w:p w:rsidR="00AA0E70" w:rsidRPr="00D2555D" w:rsidRDefault="00AA0E70" w:rsidP="00B96C11">
      <w:pPr>
        <w:autoSpaceDE w:val="0"/>
        <w:autoSpaceDN w:val="0"/>
        <w:adjustRightInd w:val="0"/>
        <w:spacing w:line="264" w:lineRule="auto"/>
        <w:jc w:val="both"/>
        <w:outlineLvl w:val="1"/>
        <w:rPr>
          <w:sz w:val="26"/>
          <w:szCs w:val="26"/>
        </w:rPr>
      </w:pPr>
      <w:r w:rsidRPr="00D2555D">
        <w:rPr>
          <w:sz w:val="26"/>
          <w:szCs w:val="26"/>
        </w:rPr>
        <w:t>- содержание, текущий ремонт, приобретение и монтаж малых архитектурных форм - 70 штук;</w:t>
      </w:r>
    </w:p>
    <w:p w:rsidR="00AA0E70" w:rsidRPr="00D2555D" w:rsidRDefault="00AA0E70" w:rsidP="00B96C11">
      <w:pPr>
        <w:spacing w:line="264" w:lineRule="auto"/>
        <w:jc w:val="both"/>
        <w:rPr>
          <w:sz w:val="26"/>
          <w:szCs w:val="26"/>
        </w:rPr>
      </w:pPr>
      <w:r w:rsidRPr="00D2555D">
        <w:rPr>
          <w:sz w:val="26"/>
          <w:szCs w:val="26"/>
        </w:rPr>
        <w:t>- реализован проект инициативного бюджетирования «Твоя инициатива - Твой бюджет» «Динопарк86» (2 этап).</w:t>
      </w:r>
    </w:p>
    <w:p w:rsidR="00AA0E70" w:rsidRPr="00D2555D" w:rsidRDefault="00AA0E70" w:rsidP="00AA0E70">
      <w:pPr>
        <w:autoSpaceDE w:val="0"/>
        <w:autoSpaceDN w:val="0"/>
        <w:adjustRightInd w:val="0"/>
        <w:spacing w:line="264" w:lineRule="auto"/>
        <w:ind w:firstLine="709"/>
        <w:jc w:val="both"/>
        <w:rPr>
          <w:sz w:val="26"/>
          <w:szCs w:val="26"/>
        </w:rPr>
      </w:pPr>
    </w:p>
    <w:p w:rsidR="00AA0E70" w:rsidRPr="00D2555D" w:rsidRDefault="00AA0E70" w:rsidP="00AA0E70">
      <w:pPr>
        <w:ind w:firstLine="709"/>
        <w:rPr>
          <w:sz w:val="26"/>
          <w:szCs w:val="26"/>
        </w:rPr>
      </w:pPr>
      <w:r w:rsidRPr="00D2555D">
        <w:rPr>
          <w:bCs/>
          <w:sz w:val="26"/>
          <w:szCs w:val="26"/>
        </w:rPr>
        <w:t xml:space="preserve">Раздел </w:t>
      </w:r>
      <w:r w:rsidRPr="00D2555D">
        <w:rPr>
          <w:sz w:val="26"/>
          <w:szCs w:val="26"/>
        </w:rPr>
        <w:t>0600 «Охрана окружающей среды»</w:t>
      </w:r>
    </w:p>
    <w:p w:rsidR="00AA0E70" w:rsidRPr="00D2555D" w:rsidRDefault="00AA0E70" w:rsidP="00AA0E70">
      <w:pPr>
        <w:ind w:firstLine="709"/>
        <w:jc w:val="both"/>
        <w:rPr>
          <w:sz w:val="26"/>
          <w:szCs w:val="26"/>
          <w:lang w:eastAsia="en-US"/>
        </w:rPr>
      </w:pPr>
      <w:r w:rsidRPr="00D2555D">
        <w:rPr>
          <w:sz w:val="26"/>
          <w:szCs w:val="26"/>
          <w:lang w:eastAsia="en-US"/>
        </w:rPr>
        <w:t>За 2023 год расходы по разделу осуществлялись в рамках муниципальной программы «Экологическая безопасность города Пыть-Яха».</w:t>
      </w:r>
    </w:p>
    <w:p w:rsidR="00AA0E70" w:rsidRPr="00D2555D" w:rsidRDefault="00AA0E70" w:rsidP="00AA0E70">
      <w:pPr>
        <w:ind w:firstLine="709"/>
        <w:jc w:val="both"/>
        <w:rPr>
          <w:sz w:val="26"/>
          <w:szCs w:val="26"/>
        </w:rPr>
      </w:pPr>
      <w:r w:rsidRPr="00D2555D">
        <w:rPr>
          <w:sz w:val="26"/>
          <w:szCs w:val="26"/>
          <w:lang w:eastAsia="en-US"/>
        </w:rPr>
        <w:lastRenderedPageBreak/>
        <w:t>В целом расходы исполнены в сумме 4 508 555,34 рублей или 99,9% от плановых назначений, в том числе в разрезе подразделам</w:t>
      </w:r>
      <w:r w:rsidRPr="00D2555D">
        <w:rPr>
          <w:sz w:val="26"/>
          <w:szCs w:val="26"/>
        </w:rPr>
        <w:t>:</w:t>
      </w:r>
    </w:p>
    <w:p w:rsidR="00AA0E70" w:rsidRPr="00D2555D" w:rsidRDefault="00AA0E70" w:rsidP="00C62D19">
      <w:pPr>
        <w:jc w:val="both"/>
        <w:rPr>
          <w:sz w:val="26"/>
          <w:szCs w:val="26"/>
        </w:rPr>
      </w:pPr>
      <w:r w:rsidRPr="002D4F6E">
        <w:rPr>
          <w:sz w:val="26"/>
          <w:szCs w:val="26"/>
        </w:rPr>
        <w:t>-</w:t>
      </w:r>
      <w:r w:rsidR="002D4F6E" w:rsidRPr="002D4F6E">
        <w:rPr>
          <w:sz w:val="26"/>
          <w:szCs w:val="26"/>
        </w:rPr>
        <w:t xml:space="preserve"> в рамках подпрограммы «Регулирование качества окружающей среды в муниципальном образовании городской округ Пыть-Ях</w:t>
      </w:r>
      <w:r w:rsidR="002D4F6E">
        <w:rPr>
          <w:sz w:val="26"/>
          <w:szCs w:val="26"/>
        </w:rPr>
        <w:t>»</w:t>
      </w:r>
      <w:r w:rsidRPr="00D2555D">
        <w:rPr>
          <w:sz w:val="26"/>
          <w:szCs w:val="26"/>
        </w:rPr>
        <w:t xml:space="preserve"> расходы направлены на организацию и проведение мероприятий в рамках международной экологической акции «Спасти и сохранить» в сумме 251 255,40 рублей или 98,9% от плановых назначений – 255 050,00 рублей.</w:t>
      </w:r>
    </w:p>
    <w:p w:rsidR="00AA0E70" w:rsidRPr="00D2555D" w:rsidRDefault="00AA0E70" w:rsidP="00C62D19">
      <w:pPr>
        <w:jc w:val="both"/>
        <w:rPr>
          <w:sz w:val="26"/>
          <w:szCs w:val="26"/>
        </w:rPr>
      </w:pPr>
      <w:r w:rsidRPr="00D2555D">
        <w:rPr>
          <w:sz w:val="26"/>
          <w:szCs w:val="26"/>
        </w:rPr>
        <w:t>-</w:t>
      </w:r>
      <w:r w:rsidR="002D4F6E" w:rsidRPr="002D4F6E">
        <w:t xml:space="preserve"> </w:t>
      </w:r>
      <w:r w:rsidR="002D4F6E" w:rsidRPr="002D4F6E">
        <w:rPr>
          <w:sz w:val="26"/>
          <w:szCs w:val="26"/>
        </w:rPr>
        <w:t>в рамках подпрограммы «Развитие системы обращения с отходами производства и потребления в муниципальном образовании городской округ Пыть-Ях</w:t>
      </w:r>
      <w:r w:rsidR="002D4F6E">
        <w:rPr>
          <w:sz w:val="26"/>
          <w:szCs w:val="26"/>
        </w:rPr>
        <w:t>»</w:t>
      </w:r>
      <w:r w:rsidR="00C62D19">
        <w:rPr>
          <w:sz w:val="26"/>
          <w:szCs w:val="26"/>
        </w:rPr>
        <w:t>:</w:t>
      </w:r>
    </w:p>
    <w:p w:rsidR="00AA0E70" w:rsidRPr="00D2555D" w:rsidRDefault="00AA0E70" w:rsidP="00C62D19">
      <w:pPr>
        <w:jc w:val="both"/>
        <w:rPr>
          <w:sz w:val="26"/>
          <w:szCs w:val="26"/>
        </w:rPr>
      </w:pPr>
      <w:r w:rsidRPr="00D2555D">
        <w:rPr>
          <w:sz w:val="26"/>
          <w:szCs w:val="26"/>
        </w:rPr>
        <w:t xml:space="preserve"> - по мероприятию «Обеспечение регулирования деятельности по обращению с отходами производства и потребления» расходы составили 114 100,00 рублей, или 100% уточненного плана, в части администрирования переданного полномочия;</w:t>
      </w:r>
    </w:p>
    <w:p w:rsidR="00AA0E70" w:rsidRPr="00D2555D" w:rsidRDefault="00AA0E70" w:rsidP="00C62D19">
      <w:pPr>
        <w:jc w:val="both"/>
        <w:rPr>
          <w:sz w:val="26"/>
          <w:szCs w:val="26"/>
        </w:rPr>
      </w:pPr>
      <w:r w:rsidRPr="00D2555D">
        <w:rPr>
          <w:sz w:val="26"/>
          <w:szCs w:val="26"/>
        </w:rPr>
        <w:t xml:space="preserve">- </w:t>
      </w:r>
      <w:r w:rsidR="00C62D19">
        <w:rPr>
          <w:sz w:val="26"/>
          <w:szCs w:val="26"/>
        </w:rPr>
        <w:t>реализация</w:t>
      </w:r>
      <w:r w:rsidRPr="00D2555D">
        <w:rPr>
          <w:sz w:val="26"/>
          <w:szCs w:val="26"/>
        </w:rPr>
        <w:t xml:space="preserve"> мероприятия «Разработка и реализация мероприятий по ликвидации несанкционированных свалок» произведены расходы на сумму 896 999,70 рублей, или 100% от утвержденного плана, в части проведения работ по ликвидации несанкционированных свалок;</w:t>
      </w:r>
    </w:p>
    <w:p w:rsidR="00AA0E70" w:rsidRPr="00D2555D" w:rsidRDefault="00AA0E70" w:rsidP="00C62D19">
      <w:pPr>
        <w:jc w:val="both"/>
        <w:rPr>
          <w:sz w:val="26"/>
          <w:szCs w:val="26"/>
        </w:rPr>
      </w:pPr>
      <w:r w:rsidRPr="00D2555D">
        <w:rPr>
          <w:sz w:val="26"/>
          <w:szCs w:val="26"/>
        </w:rPr>
        <w:t>- расходы направлены на содержание контейнерных площадок, находящихся в муниципальной собственности, составили 3 246 200,24 рублей, или 100% от плана. В рамках данного мероприятия выполнены работы по содержанию площадок, а также содержание (в чистоте и исправности) ограждения и мусорных контейнеров.</w:t>
      </w:r>
    </w:p>
    <w:p w:rsidR="00AA0E70" w:rsidRPr="00D2555D" w:rsidRDefault="00AA0E70" w:rsidP="00AA0E70">
      <w:pPr>
        <w:ind w:firstLine="709"/>
        <w:jc w:val="both"/>
        <w:rPr>
          <w:sz w:val="26"/>
          <w:szCs w:val="26"/>
        </w:rPr>
      </w:pPr>
    </w:p>
    <w:p w:rsidR="00AA0E70" w:rsidRPr="00D2555D" w:rsidRDefault="00AA0E70" w:rsidP="00AA0E70">
      <w:pPr>
        <w:ind w:firstLine="709"/>
        <w:jc w:val="both"/>
        <w:rPr>
          <w:sz w:val="26"/>
          <w:szCs w:val="26"/>
        </w:rPr>
      </w:pPr>
      <w:r w:rsidRPr="00D2555D">
        <w:rPr>
          <w:sz w:val="26"/>
          <w:szCs w:val="26"/>
        </w:rPr>
        <w:t>Раздел 07 00 «Образование»</w:t>
      </w:r>
    </w:p>
    <w:p w:rsidR="00AA0E70" w:rsidRPr="00D2555D" w:rsidRDefault="00AA0E70" w:rsidP="00AA0E70">
      <w:pPr>
        <w:ind w:firstLine="709"/>
        <w:jc w:val="both"/>
        <w:rPr>
          <w:sz w:val="26"/>
          <w:szCs w:val="26"/>
        </w:rPr>
      </w:pPr>
    </w:p>
    <w:p w:rsidR="00AA0E70" w:rsidRPr="00D2555D" w:rsidRDefault="00AA0E70" w:rsidP="00AA0E70">
      <w:pPr>
        <w:ind w:firstLine="709"/>
        <w:jc w:val="both"/>
        <w:rPr>
          <w:sz w:val="26"/>
          <w:szCs w:val="26"/>
        </w:rPr>
      </w:pPr>
      <w:r w:rsidRPr="00D2555D">
        <w:rPr>
          <w:sz w:val="26"/>
          <w:szCs w:val="26"/>
        </w:rPr>
        <w:t xml:space="preserve">Исполнение расходов по разделу сложилось в сумме 2 087 534 913,83 рублей, что составляет 95,7 % к плану на год – 2 180 811 438,52 рублей, в том числе за счёт средств федерального бюджета – 51 610 838,76 рублей, автономного округа – 1 514 663 531,75 рублей и местного бюджета – 521 260 543,32 рубля. </w:t>
      </w:r>
    </w:p>
    <w:p w:rsidR="00652ADD" w:rsidRPr="00D2555D" w:rsidRDefault="00652ADD" w:rsidP="00652ADD">
      <w:pPr>
        <w:ind w:firstLine="709"/>
        <w:jc w:val="both"/>
        <w:rPr>
          <w:sz w:val="26"/>
          <w:szCs w:val="26"/>
        </w:rPr>
      </w:pPr>
      <w:r>
        <w:rPr>
          <w:sz w:val="26"/>
          <w:szCs w:val="26"/>
        </w:rPr>
        <w:t>Удельный вес расходов по разделу 0700 составили 45,2% в общей сумме расходов.</w:t>
      </w:r>
    </w:p>
    <w:p w:rsidR="00AA0E70" w:rsidRPr="00D2555D" w:rsidRDefault="00AA0E70" w:rsidP="00AA0E70">
      <w:pPr>
        <w:ind w:firstLine="709"/>
        <w:jc w:val="both"/>
        <w:rPr>
          <w:sz w:val="26"/>
          <w:szCs w:val="26"/>
        </w:rPr>
      </w:pPr>
      <w:r w:rsidRPr="00D2555D">
        <w:rPr>
          <w:sz w:val="26"/>
          <w:szCs w:val="26"/>
        </w:rPr>
        <w:t>В целом по разделу отклонение от плана обусловлено следующими причинами:</w:t>
      </w:r>
    </w:p>
    <w:p w:rsidR="00AA0E70" w:rsidRPr="00D2555D" w:rsidRDefault="00AA0E70" w:rsidP="00AA0E70">
      <w:pPr>
        <w:ind w:firstLine="567"/>
        <w:jc w:val="both"/>
        <w:rPr>
          <w:sz w:val="26"/>
          <w:szCs w:val="26"/>
        </w:rPr>
      </w:pPr>
      <w:r w:rsidRPr="00D2555D">
        <w:rPr>
          <w:sz w:val="26"/>
          <w:szCs w:val="26"/>
        </w:rPr>
        <w:t xml:space="preserve">- не </w:t>
      </w:r>
      <w:r w:rsidR="00652ADD">
        <w:rPr>
          <w:sz w:val="26"/>
          <w:szCs w:val="26"/>
        </w:rPr>
        <w:t xml:space="preserve">полное освоение </w:t>
      </w:r>
      <w:r w:rsidRPr="00D2555D">
        <w:rPr>
          <w:sz w:val="26"/>
          <w:szCs w:val="26"/>
        </w:rPr>
        <w:t>средств ООО «РН-</w:t>
      </w:r>
      <w:proofErr w:type="spellStart"/>
      <w:r w:rsidRPr="00D2555D">
        <w:rPr>
          <w:sz w:val="26"/>
          <w:szCs w:val="26"/>
        </w:rPr>
        <w:t>Юганскнефтегаз</w:t>
      </w:r>
      <w:proofErr w:type="spellEnd"/>
      <w:r w:rsidRPr="00D2555D">
        <w:rPr>
          <w:sz w:val="26"/>
          <w:szCs w:val="26"/>
        </w:rPr>
        <w:t xml:space="preserve">», </w:t>
      </w:r>
      <w:proofErr w:type="spellStart"/>
      <w:r w:rsidR="00652ADD" w:rsidRPr="00D2555D">
        <w:rPr>
          <w:sz w:val="26"/>
          <w:szCs w:val="26"/>
        </w:rPr>
        <w:t>предусмотренн</w:t>
      </w:r>
      <w:r w:rsidR="00652ADD">
        <w:rPr>
          <w:sz w:val="26"/>
          <w:szCs w:val="26"/>
        </w:rPr>
        <w:t>ы</w:t>
      </w:r>
      <w:proofErr w:type="spellEnd"/>
      <w:r w:rsidRPr="00D2555D">
        <w:rPr>
          <w:sz w:val="26"/>
          <w:szCs w:val="26"/>
        </w:rPr>
        <w:t xml:space="preserve"> на проведение капитального ремонта МДОАУ д/с «Родничок», МДОАУ ЦРР-д/с «Аленький цветочек», МБУ «Современник», работы по архитектурно-художественному освещению зданий МДОАУ д/с «Солнышко» и МАОУ «Прогимназия «Созвездие», средства будут освоены в 2024 году.</w:t>
      </w:r>
    </w:p>
    <w:p w:rsidR="00AA0E70" w:rsidRPr="00D2555D" w:rsidRDefault="00AA0E70" w:rsidP="00AA0E70">
      <w:pPr>
        <w:ind w:firstLine="709"/>
        <w:jc w:val="both"/>
        <w:rPr>
          <w:sz w:val="26"/>
          <w:szCs w:val="26"/>
        </w:rPr>
      </w:pPr>
      <w:r w:rsidRPr="00D2555D">
        <w:rPr>
          <w:sz w:val="26"/>
          <w:szCs w:val="26"/>
        </w:rPr>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AA0E70" w:rsidRPr="00D2555D" w:rsidRDefault="00AA0E70" w:rsidP="00AA0E70">
      <w:pPr>
        <w:ind w:firstLine="567"/>
        <w:jc w:val="both"/>
        <w:rPr>
          <w:sz w:val="26"/>
          <w:szCs w:val="26"/>
        </w:rPr>
      </w:pPr>
    </w:p>
    <w:p w:rsidR="00AA0E70" w:rsidRPr="00D2555D" w:rsidRDefault="00AA0E70" w:rsidP="00AA0E70">
      <w:pPr>
        <w:ind w:firstLine="567"/>
        <w:jc w:val="both"/>
        <w:rPr>
          <w:sz w:val="26"/>
          <w:szCs w:val="26"/>
        </w:rPr>
      </w:pPr>
      <w:r w:rsidRPr="00D2555D">
        <w:rPr>
          <w:sz w:val="26"/>
          <w:szCs w:val="26"/>
        </w:rPr>
        <w:t>В отчетном 2023 году по разделу 07 00 «Образование» расходы направлены на реализацию следующих муниципальных программ:</w:t>
      </w:r>
    </w:p>
    <w:p w:rsidR="00AA0E70" w:rsidRPr="00D2555D" w:rsidRDefault="00AA0E70" w:rsidP="00AA0E70">
      <w:pPr>
        <w:numPr>
          <w:ilvl w:val="0"/>
          <w:numId w:val="2"/>
        </w:numPr>
        <w:ind w:left="1134" w:hanging="567"/>
        <w:jc w:val="both"/>
        <w:rPr>
          <w:sz w:val="26"/>
          <w:szCs w:val="26"/>
        </w:rPr>
      </w:pPr>
      <w:r w:rsidRPr="00D2555D">
        <w:rPr>
          <w:sz w:val="26"/>
          <w:szCs w:val="26"/>
        </w:rPr>
        <w:t>Муниципальная программа «Развитие образования в городе Пыть-Яхе»;</w:t>
      </w:r>
    </w:p>
    <w:p w:rsidR="00AA0E70" w:rsidRPr="00D2555D" w:rsidRDefault="00AA0E70" w:rsidP="00AA0E70">
      <w:pPr>
        <w:ind w:left="1134" w:hanging="567"/>
        <w:jc w:val="both"/>
        <w:rPr>
          <w:sz w:val="26"/>
          <w:szCs w:val="26"/>
        </w:rPr>
      </w:pPr>
      <w:r w:rsidRPr="00D2555D">
        <w:rPr>
          <w:sz w:val="26"/>
          <w:szCs w:val="26"/>
        </w:rPr>
        <w:t>2.</w:t>
      </w:r>
      <w:r w:rsidRPr="00D2555D">
        <w:rPr>
          <w:sz w:val="26"/>
          <w:szCs w:val="26"/>
        </w:rPr>
        <w:tab/>
        <w:t>Муниципальная программа «Культурное пространство города Пыть-Яха»;</w:t>
      </w:r>
    </w:p>
    <w:p w:rsidR="00AA0E70" w:rsidRPr="00D2555D" w:rsidRDefault="00AA0E70" w:rsidP="00AA0E70">
      <w:pPr>
        <w:ind w:left="1134" w:hanging="567"/>
        <w:jc w:val="both"/>
        <w:rPr>
          <w:sz w:val="26"/>
          <w:szCs w:val="26"/>
        </w:rPr>
      </w:pPr>
      <w:r w:rsidRPr="00D2555D">
        <w:rPr>
          <w:sz w:val="26"/>
          <w:szCs w:val="26"/>
        </w:rPr>
        <w:t>3.</w:t>
      </w:r>
      <w:r w:rsidRPr="00D2555D">
        <w:rPr>
          <w:sz w:val="26"/>
          <w:szCs w:val="26"/>
        </w:rPr>
        <w:tab/>
        <w:t>Муниципальная программа «Укрепление межнационального и межконфессионального согласия, профилактика экстремизма в городе Пыть-Яхе»;</w:t>
      </w:r>
    </w:p>
    <w:p w:rsidR="00AA0E70" w:rsidRPr="00D2555D" w:rsidRDefault="00AA0E70" w:rsidP="00AA0E70">
      <w:pPr>
        <w:ind w:left="1134" w:hanging="567"/>
        <w:jc w:val="both"/>
        <w:rPr>
          <w:sz w:val="26"/>
          <w:szCs w:val="26"/>
        </w:rPr>
      </w:pPr>
      <w:r w:rsidRPr="00D2555D">
        <w:rPr>
          <w:sz w:val="26"/>
          <w:szCs w:val="26"/>
        </w:rPr>
        <w:t>4.     Муниципальная программа «Развитие гражданского общества в городе Пыть-Яхе»;</w:t>
      </w:r>
    </w:p>
    <w:p w:rsidR="00AA0E70" w:rsidRPr="00D2555D" w:rsidRDefault="00AA0E70" w:rsidP="00AA0E70">
      <w:pPr>
        <w:ind w:left="1134" w:hanging="567"/>
        <w:jc w:val="both"/>
        <w:rPr>
          <w:sz w:val="26"/>
          <w:szCs w:val="26"/>
        </w:rPr>
      </w:pPr>
      <w:r w:rsidRPr="00D2555D">
        <w:rPr>
          <w:sz w:val="26"/>
          <w:szCs w:val="26"/>
        </w:rPr>
        <w:t>5.</w:t>
      </w:r>
      <w:r w:rsidRPr="00D2555D">
        <w:rPr>
          <w:sz w:val="26"/>
          <w:szCs w:val="26"/>
        </w:rPr>
        <w:tab/>
        <w:t>Муниципальная программа «Развитие муниципальной службы в городе Пыть-Яхе».</w:t>
      </w:r>
    </w:p>
    <w:p w:rsidR="00AA0E70" w:rsidRPr="00D2555D" w:rsidRDefault="00AA0E70" w:rsidP="00AA0E70">
      <w:pPr>
        <w:jc w:val="both"/>
        <w:rPr>
          <w:sz w:val="26"/>
          <w:szCs w:val="26"/>
        </w:rPr>
      </w:pPr>
    </w:p>
    <w:p w:rsidR="00AA0E70" w:rsidRPr="00D2555D" w:rsidRDefault="00AA0E70" w:rsidP="00AA0E70">
      <w:pPr>
        <w:ind w:firstLine="567"/>
        <w:jc w:val="both"/>
        <w:rPr>
          <w:sz w:val="26"/>
          <w:szCs w:val="26"/>
        </w:rPr>
      </w:pPr>
      <w:r w:rsidRPr="00D2555D">
        <w:rPr>
          <w:sz w:val="26"/>
          <w:szCs w:val="26"/>
        </w:rPr>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AA0E70" w:rsidRPr="00D2555D" w:rsidRDefault="00AA0E70" w:rsidP="00AA0E70">
      <w:pPr>
        <w:ind w:firstLine="567"/>
        <w:jc w:val="both"/>
        <w:rPr>
          <w:sz w:val="26"/>
          <w:szCs w:val="26"/>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2188"/>
        <w:gridCol w:w="2204"/>
        <w:gridCol w:w="1640"/>
      </w:tblGrid>
      <w:tr w:rsidR="00AA0E70" w:rsidRPr="008A2E09" w:rsidTr="008A2E09">
        <w:trPr>
          <w:trHeight w:val="595"/>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8A2E09">
            <w:pPr>
              <w:spacing w:line="256" w:lineRule="auto"/>
              <w:jc w:val="center"/>
              <w:rPr>
                <w:sz w:val="22"/>
                <w:szCs w:val="26"/>
                <w:lang w:eastAsia="en-US"/>
              </w:rPr>
            </w:pPr>
            <w:r w:rsidRPr="008A2E09">
              <w:rPr>
                <w:sz w:val="22"/>
                <w:szCs w:val="26"/>
                <w:lang w:eastAsia="en-US"/>
              </w:rPr>
              <w:t>Наименование категории работников</w:t>
            </w:r>
          </w:p>
        </w:tc>
        <w:tc>
          <w:tcPr>
            <w:tcW w:w="2188"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8A2E09">
            <w:pPr>
              <w:spacing w:line="256" w:lineRule="auto"/>
              <w:jc w:val="center"/>
              <w:rPr>
                <w:sz w:val="22"/>
                <w:szCs w:val="26"/>
                <w:lang w:eastAsia="en-US"/>
              </w:rPr>
            </w:pPr>
            <w:r w:rsidRPr="008A2E09">
              <w:rPr>
                <w:sz w:val="22"/>
                <w:szCs w:val="26"/>
                <w:lang w:eastAsia="en-US"/>
              </w:rPr>
              <w:t>Установленное значение на 2032 год</w:t>
            </w:r>
          </w:p>
        </w:tc>
        <w:tc>
          <w:tcPr>
            <w:tcW w:w="2204"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8A2E09">
            <w:pPr>
              <w:spacing w:line="256" w:lineRule="auto"/>
              <w:jc w:val="center"/>
              <w:rPr>
                <w:sz w:val="22"/>
                <w:szCs w:val="26"/>
                <w:lang w:eastAsia="en-US"/>
              </w:rPr>
            </w:pPr>
            <w:r w:rsidRPr="008A2E09">
              <w:rPr>
                <w:sz w:val="22"/>
                <w:szCs w:val="26"/>
                <w:lang w:eastAsia="en-US"/>
              </w:rPr>
              <w:t>Исполнено за 2023 год</w:t>
            </w:r>
          </w:p>
        </w:tc>
        <w:tc>
          <w:tcPr>
            <w:tcW w:w="1640"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8A2E09">
            <w:pPr>
              <w:spacing w:line="256" w:lineRule="auto"/>
              <w:jc w:val="center"/>
              <w:rPr>
                <w:sz w:val="22"/>
                <w:szCs w:val="26"/>
                <w:lang w:eastAsia="en-US"/>
              </w:rPr>
            </w:pPr>
            <w:r w:rsidRPr="008A2E09">
              <w:rPr>
                <w:sz w:val="22"/>
                <w:szCs w:val="26"/>
                <w:lang w:eastAsia="en-US"/>
              </w:rPr>
              <w:t>% исполнения</w:t>
            </w:r>
          </w:p>
        </w:tc>
      </w:tr>
      <w:tr w:rsidR="00AA0E70" w:rsidRPr="008A2E09" w:rsidTr="008A2E09">
        <w:trPr>
          <w:trHeight w:val="337"/>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дошкольное образование</w:t>
            </w:r>
          </w:p>
        </w:tc>
        <w:tc>
          <w:tcPr>
            <w:tcW w:w="2188"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78 000,00</w:t>
            </w:r>
          </w:p>
        </w:tc>
        <w:tc>
          <w:tcPr>
            <w:tcW w:w="2204"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77 991,21</w:t>
            </w:r>
          </w:p>
        </w:tc>
        <w:tc>
          <w:tcPr>
            <w:tcW w:w="1640"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99,99%</w:t>
            </w:r>
          </w:p>
        </w:tc>
      </w:tr>
      <w:tr w:rsidR="00AA0E70" w:rsidRPr="008A2E09" w:rsidTr="008A2E09">
        <w:trPr>
          <w:trHeight w:val="271"/>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общее образование</w:t>
            </w:r>
          </w:p>
        </w:tc>
        <w:tc>
          <w:tcPr>
            <w:tcW w:w="2188"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87 828,00</w:t>
            </w:r>
          </w:p>
        </w:tc>
        <w:tc>
          <w:tcPr>
            <w:tcW w:w="2204"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94 961,41</w:t>
            </w:r>
          </w:p>
        </w:tc>
        <w:tc>
          <w:tcPr>
            <w:tcW w:w="1640"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108,1%</w:t>
            </w:r>
          </w:p>
        </w:tc>
      </w:tr>
      <w:tr w:rsidR="00AA0E70" w:rsidRPr="008A2E09" w:rsidTr="008A2E09">
        <w:trPr>
          <w:trHeight w:val="276"/>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дополнительное образование детей</w:t>
            </w:r>
          </w:p>
        </w:tc>
        <w:tc>
          <w:tcPr>
            <w:tcW w:w="2188"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93 681,00</w:t>
            </w:r>
          </w:p>
        </w:tc>
        <w:tc>
          <w:tcPr>
            <w:tcW w:w="2204"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ind w:firstLine="567"/>
              <w:jc w:val="both"/>
              <w:rPr>
                <w:sz w:val="22"/>
                <w:szCs w:val="26"/>
                <w:lang w:eastAsia="en-US"/>
              </w:rPr>
            </w:pPr>
            <w:r w:rsidRPr="008A2E09">
              <w:rPr>
                <w:sz w:val="22"/>
                <w:szCs w:val="26"/>
                <w:lang w:eastAsia="en-US"/>
              </w:rPr>
              <w:t>93 701,9</w:t>
            </w:r>
          </w:p>
        </w:tc>
        <w:tc>
          <w:tcPr>
            <w:tcW w:w="1640" w:type="dxa"/>
            <w:tcBorders>
              <w:top w:val="single" w:sz="4" w:space="0" w:color="auto"/>
              <w:left w:val="single" w:sz="4" w:space="0" w:color="auto"/>
              <w:bottom w:val="single" w:sz="4" w:space="0" w:color="auto"/>
              <w:right w:val="single" w:sz="4" w:space="0" w:color="auto"/>
            </w:tcBorders>
            <w:vAlign w:val="center"/>
            <w:hideMark/>
          </w:tcPr>
          <w:p w:rsidR="00AA0E70" w:rsidRPr="008A2E09" w:rsidRDefault="00AA0E70" w:rsidP="00C218ED">
            <w:pPr>
              <w:spacing w:line="256" w:lineRule="auto"/>
              <w:jc w:val="both"/>
              <w:rPr>
                <w:sz w:val="22"/>
                <w:szCs w:val="26"/>
                <w:lang w:eastAsia="en-US"/>
              </w:rPr>
            </w:pPr>
            <w:r w:rsidRPr="008A2E09">
              <w:rPr>
                <w:sz w:val="22"/>
                <w:szCs w:val="26"/>
                <w:lang w:eastAsia="en-US"/>
              </w:rPr>
              <w:t>100,0%</w:t>
            </w:r>
          </w:p>
        </w:tc>
      </w:tr>
    </w:tbl>
    <w:p w:rsidR="00AA0E70" w:rsidRPr="00D2555D" w:rsidRDefault="00AA0E70" w:rsidP="00AA0E70">
      <w:pPr>
        <w:ind w:firstLine="567"/>
        <w:jc w:val="both"/>
        <w:rPr>
          <w:sz w:val="26"/>
          <w:szCs w:val="26"/>
        </w:rPr>
      </w:pPr>
    </w:p>
    <w:p w:rsidR="00AA0E70" w:rsidRPr="00D2555D" w:rsidRDefault="00AA0E70" w:rsidP="00AA0E70">
      <w:pPr>
        <w:ind w:firstLine="567"/>
        <w:jc w:val="both"/>
        <w:rPr>
          <w:sz w:val="26"/>
          <w:szCs w:val="26"/>
        </w:rPr>
      </w:pPr>
      <w:r w:rsidRPr="00D2555D">
        <w:rPr>
          <w:sz w:val="26"/>
          <w:szCs w:val="26"/>
        </w:rPr>
        <w:t>За 2023 год исполнение расходов в разрезе муниципальных программ характеризуется следующим:</w:t>
      </w:r>
    </w:p>
    <w:p w:rsidR="00AA0E70" w:rsidRPr="00D2555D" w:rsidRDefault="00AA0E70" w:rsidP="00AA0E70">
      <w:pPr>
        <w:ind w:firstLine="567"/>
        <w:jc w:val="both"/>
        <w:rPr>
          <w:sz w:val="26"/>
          <w:szCs w:val="26"/>
        </w:rPr>
      </w:pPr>
      <w:r w:rsidRPr="00D2555D">
        <w:rPr>
          <w:sz w:val="26"/>
          <w:szCs w:val="26"/>
        </w:rPr>
        <w:t xml:space="preserve">1. По муниципальной программе «Развитие образования в городе Пыть-Ях» исполнение расходов составило 1 969 006 164,09 рублей, или 95,8 % к уточненному плану на год 2 054 566 873,67 рублей, в том числе за счёт средств автономного округа – 1 508 514 305,79 рублей или 98,5 % от плана, за счет средств федерального бюджета 47 679 364,72 рубля, или 99,5 %, за счет средств местного бюджета – 412 812 493,58 рублей, или 86,9 % от утвержденного плана. </w:t>
      </w:r>
    </w:p>
    <w:p w:rsidR="00AA0E70" w:rsidRPr="00D2555D" w:rsidRDefault="00AA0E70" w:rsidP="00AA0E70">
      <w:pPr>
        <w:ind w:firstLine="567"/>
        <w:jc w:val="both"/>
        <w:rPr>
          <w:sz w:val="26"/>
          <w:szCs w:val="26"/>
        </w:rPr>
      </w:pPr>
      <w:r w:rsidRPr="00D2555D">
        <w:rPr>
          <w:sz w:val="26"/>
          <w:szCs w:val="26"/>
        </w:rPr>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AA0E70" w:rsidRPr="00D2555D" w:rsidRDefault="00AA0E70" w:rsidP="00AA0E70">
      <w:pPr>
        <w:ind w:firstLine="567"/>
        <w:jc w:val="both"/>
        <w:rPr>
          <w:sz w:val="26"/>
          <w:szCs w:val="26"/>
        </w:rPr>
      </w:pPr>
      <w:r w:rsidRPr="00D2555D">
        <w:rPr>
          <w:sz w:val="26"/>
          <w:szCs w:val="26"/>
        </w:rPr>
        <w:t>- предоставление субсидий на финансовое обеспечение муниципального задания по оказанию муниципальных услуг 6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и 2 автономным учреждениям в области молодежной политики на общую сумму 1</w:t>
      </w:r>
      <w:r w:rsidRPr="00D2555D">
        <w:rPr>
          <w:sz w:val="26"/>
          <w:szCs w:val="26"/>
          <w:lang w:val="en-US"/>
        </w:rPr>
        <w:t> </w:t>
      </w:r>
      <w:r w:rsidRPr="00D2555D">
        <w:rPr>
          <w:sz w:val="26"/>
          <w:szCs w:val="26"/>
        </w:rPr>
        <w:t>881</w:t>
      </w:r>
      <w:r w:rsidRPr="00D2555D">
        <w:rPr>
          <w:sz w:val="26"/>
          <w:szCs w:val="26"/>
          <w:lang w:val="en-US"/>
        </w:rPr>
        <w:t> </w:t>
      </w:r>
      <w:r w:rsidRPr="00D2555D">
        <w:rPr>
          <w:sz w:val="26"/>
          <w:szCs w:val="26"/>
        </w:rPr>
        <w:t>737</w:t>
      </w:r>
      <w:r w:rsidRPr="00D2555D">
        <w:rPr>
          <w:sz w:val="26"/>
          <w:szCs w:val="26"/>
          <w:lang w:val="en-US"/>
        </w:rPr>
        <w:t> </w:t>
      </w:r>
      <w:r w:rsidRPr="00D2555D">
        <w:rPr>
          <w:sz w:val="26"/>
          <w:szCs w:val="26"/>
        </w:rPr>
        <w:t>636,12 рублей, или 98,1 % плановых назначений. В рамках предоставленных субсидий учреждениями произведены следующие расходы:</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 профинансировано в сумме 236 551 025,3 рублей или 97,7% от уточненного плана (средства местного бюджета).</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дополнительное финансовое обеспечение мероприятий по организации питания обучающихся за счет средств бюджета города израсходовано 18 981 448,15 рублей или 79,1% от плановых назначений. Выплаты направлены на обеспечения питанием обучающихся за исключением льготной категории, а также учащихся начальных классов.</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w:t>
      </w:r>
      <w:r w:rsidRPr="00D2555D">
        <w:rPr>
          <w:rFonts w:ascii="Times New Roman" w:hAnsi="Times New Roman"/>
          <w:sz w:val="26"/>
          <w:szCs w:val="26"/>
        </w:rPr>
        <w:lastRenderedPageBreak/>
        <w:t>работу по подготовке и проведению единого государственного экзамена направлено 941 793 062,73 рублей, что составляет 100,0 % от плана</w:t>
      </w:r>
      <w:r w:rsidR="003E139B">
        <w:rPr>
          <w:rFonts w:ascii="Times New Roman" w:hAnsi="Times New Roman"/>
          <w:sz w:val="26"/>
          <w:szCs w:val="26"/>
        </w:rPr>
        <w:t>.</w:t>
      </w:r>
      <w:r w:rsidRPr="00D2555D">
        <w:rPr>
          <w:rFonts w:ascii="Times New Roman" w:hAnsi="Times New Roman"/>
          <w:sz w:val="26"/>
          <w:szCs w:val="26"/>
        </w:rPr>
        <w:t xml:space="preserve"> </w:t>
      </w:r>
      <w:r w:rsidR="003E139B">
        <w:rPr>
          <w:rFonts w:ascii="Times New Roman" w:hAnsi="Times New Roman"/>
          <w:sz w:val="26"/>
          <w:szCs w:val="26"/>
        </w:rPr>
        <w:t>Ф</w:t>
      </w:r>
      <w:r w:rsidRPr="00D2555D">
        <w:rPr>
          <w:rFonts w:ascii="Times New Roman" w:hAnsi="Times New Roman"/>
          <w:sz w:val="26"/>
          <w:szCs w:val="26"/>
        </w:rPr>
        <w:t>актическое исполнение контингента за отчётный период составило 6 622 учащихся при плане 6 642 учащихся.</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реализацию дошкольными образовательными организациями основных общеобразовательных программ дошкольного образования направлено 457 581 562,92 рублей, что составляет 96,5 % от уточненного плана</w:t>
      </w:r>
      <w:r w:rsidR="003E139B">
        <w:rPr>
          <w:rFonts w:ascii="Times New Roman" w:hAnsi="Times New Roman"/>
          <w:sz w:val="26"/>
          <w:szCs w:val="26"/>
        </w:rPr>
        <w:t>.</w:t>
      </w:r>
      <w:r w:rsidRPr="00D2555D">
        <w:rPr>
          <w:rFonts w:ascii="Times New Roman" w:hAnsi="Times New Roman"/>
          <w:sz w:val="26"/>
          <w:szCs w:val="26"/>
        </w:rPr>
        <w:t xml:space="preserve"> </w:t>
      </w:r>
      <w:r w:rsidR="003E139B">
        <w:rPr>
          <w:rFonts w:ascii="Times New Roman" w:hAnsi="Times New Roman"/>
          <w:sz w:val="26"/>
          <w:szCs w:val="26"/>
        </w:rPr>
        <w:t>Ф</w:t>
      </w:r>
      <w:r w:rsidRPr="00D2555D">
        <w:rPr>
          <w:rFonts w:ascii="Times New Roman" w:hAnsi="Times New Roman"/>
          <w:sz w:val="26"/>
          <w:szCs w:val="26"/>
        </w:rPr>
        <w:t>актическое исполнение контингента за отчетный период составило   1617 детей при уточненном плане 1 804 воспитанника.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32 021 636,54 рублей, или 99,9% плановых назначений, в том числе за счет средств федерального бюджета 12 691 780,30 рублей, окружного бюджета 15 512 177,69 рублей, средства местного бюджета 3 817 678,55 рублей.</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В части организации летнего отдыха детей и молодежи в лагерях с дневным пребыванием исполнены расходы в сумме 11 559 243,51 рублей, или 99,5 % от утвержденного плана, в том числе за счет средств бюджета автономного округа 5 159 107,75 рублей, или 99,2 % от уточненного плана, за счет средств местного бюджета в части софинансирования расходов по организации питания в пришкольных лагерях в сумме 1 719 701,82 рублей, или 99,2 % плановых назначений, расходы за счет средств местного бюджета на реализацию мероприятий (оплата труда работников, страхование детей и охрана зданий)  4 680 433,94 рублей, или 100,0 % плановых назначений.</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В рамках регионального проекта «Успех каждого ребенка» произведены расходы</w:t>
      </w:r>
      <w:r w:rsidR="003E139B">
        <w:rPr>
          <w:rFonts w:ascii="Times New Roman" w:hAnsi="Times New Roman"/>
          <w:sz w:val="26"/>
          <w:szCs w:val="26"/>
        </w:rPr>
        <w:t xml:space="preserve"> в сумме</w:t>
      </w:r>
      <w:r w:rsidRPr="00D2555D">
        <w:rPr>
          <w:rFonts w:ascii="Times New Roman" w:hAnsi="Times New Roman"/>
          <w:sz w:val="26"/>
          <w:szCs w:val="26"/>
        </w:rPr>
        <w:t xml:space="preserve"> 38 155 207,13 рублей на дополнительное образование, исполнение составило 95,0%.</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Расходы на обеспечение деятельности учреждений молодежной политики за отчетный год составили 60 526 929,09 рублей или 97,3% от плана. </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75 681 228,75 рублей, что составляет 92,6 % плана. Экономия сложилась в соответствии с фактической посещаемостью детей. </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организацию и обеспечение отдыха и оздоровления детей, в том числе в этнической среде за счет окружного бюджета произведены расходы сумме 8 886 292,00 рубля, что составляет 100,0 % уточненного плана, средства направлены на организацию выездного отдыха детей.</w:t>
      </w:r>
    </w:p>
    <w:p w:rsidR="006B4B97" w:rsidRDefault="00AA0E70" w:rsidP="009D4851">
      <w:pPr>
        <w:ind w:firstLine="567"/>
        <w:jc w:val="both"/>
        <w:rPr>
          <w:sz w:val="26"/>
          <w:szCs w:val="26"/>
        </w:rPr>
      </w:pPr>
      <w:r w:rsidRPr="006B4B97">
        <w:rPr>
          <w:sz w:val="26"/>
          <w:szCs w:val="26"/>
        </w:rPr>
        <w:t>- субсидии автономным</w:t>
      </w:r>
      <w:r w:rsidRPr="00D2555D">
        <w:rPr>
          <w:sz w:val="26"/>
          <w:szCs w:val="26"/>
        </w:rPr>
        <w:t xml:space="preserve"> учреждениям на финансовое обеспечение муниципального задания в рамках исполнения государственного социального заказа на оказание государственных (муниципальных) услуг в социальной сфере в рамках регионального проекта «Успех каждого ребенка» за отчетный период составили 2 070 458,95 рублей или 50,5% от плановых назначений</w:t>
      </w:r>
      <w:r w:rsidR="009D4851">
        <w:rPr>
          <w:sz w:val="26"/>
          <w:szCs w:val="26"/>
        </w:rPr>
        <w:t xml:space="preserve">. </w:t>
      </w:r>
    </w:p>
    <w:p w:rsidR="009D4851" w:rsidRPr="00D2555D" w:rsidRDefault="009D4851" w:rsidP="009D4851">
      <w:pPr>
        <w:ind w:firstLine="567"/>
        <w:jc w:val="both"/>
        <w:rPr>
          <w:sz w:val="26"/>
          <w:szCs w:val="26"/>
        </w:rPr>
      </w:pPr>
      <w:r>
        <w:rPr>
          <w:sz w:val="26"/>
          <w:szCs w:val="26"/>
        </w:rPr>
        <w:t>Н</w:t>
      </w:r>
      <w:r w:rsidRPr="00D2555D">
        <w:rPr>
          <w:sz w:val="26"/>
          <w:szCs w:val="26"/>
        </w:rPr>
        <w:t>а реализацию регионального проекта «Успех каждого ребенка» в части реализации муниципального социального заказа на оказание муниципальных услуг в социальной сфере в соответствии с социальным сертификатом направлены средства в сумме 1 182 284,8 рублей, или 78,8 % плановых назначений. Услуги оказаны социально ориентированными некоммерческими организациями на сумму 472 951,74 рублей, а также индивидуальным предпринимателем на сумму 709 333,06 рублей.</w:t>
      </w:r>
    </w:p>
    <w:p w:rsidR="00AA0E70" w:rsidRPr="00D2555D" w:rsidRDefault="00AA0E70" w:rsidP="008A2E09">
      <w:pPr>
        <w:pStyle w:val="ac"/>
        <w:spacing w:after="0"/>
        <w:ind w:left="0" w:firstLine="567"/>
        <w:rPr>
          <w:rFonts w:ascii="Times New Roman" w:hAnsi="Times New Roman"/>
          <w:sz w:val="26"/>
          <w:szCs w:val="26"/>
        </w:rPr>
      </w:pPr>
    </w:p>
    <w:p w:rsidR="00AA0E70" w:rsidRPr="00D2555D" w:rsidRDefault="00AA0E70" w:rsidP="008A2E09">
      <w:pPr>
        <w:ind w:firstLine="567"/>
        <w:jc w:val="both"/>
        <w:rPr>
          <w:sz w:val="26"/>
          <w:szCs w:val="26"/>
        </w:rPr>
      </w:pPr>
      <w:r w:rsidRPr="00D2555D">
        <w:rPr>
          <w:sz w:val="26"/>
          <w:szCs w:val="26"/>
        </w:rPr>
        <w:t xml:space="preserve">- субсидии на иные цели бюджетным и автономным учреждениям на реализацию мероприятий муниципальной программы предоставлены на сумму 76 263 625,17 рублей (98,5% от плана): </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В части реализации наказов избирателей исполнены расходы за счет средств окружного бюджета в сумме 1 672 000,00 рублей, или 100,00 % плановых назначений.</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34 526 058,38 рублей, или 99,3 % от уточненного плана, данная выплата произведена в полном объеме, в соответствии с табелем учета рабочего времени.</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организацию учебных сборов в целях развития гражданско-патриотических, военно-патриотических качеств молодежи израсходовано 1 043 422,0 рублей или 100% от плана. За отчетный год 129 учащихся приняли участие в сборах.</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На развитие функционирования и обеспечение деятельности системы персонифицированного финансирования дополнительного образования детей произведены расходы в сумме 6 071 440,48 рублей, или 100% плановых назначений.</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Мероприятия по поощрению обучающихся исполнены в сумме 493 583,00 рубля или 88,9% от плана.</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В рамках регионального проекта «Патриотическое воспитание граждан Российской Федерации»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1 195 398,98 рублей, или 100% плановых назначений.</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Произведены расходы на администрирование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 сумму 151 000,0 рублей – 100% от плана. </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В рамках обеспечения комплексной безопасности и повышения </w:t>
      </w:r>
      <w:proofErr w:type="spellStart"/>
      <w:r w:rsidRPr="00D2555D">
        <w:rPr>
          <w:rFonts w:ascii="Times New Roman" w:hAnsi="Times New Roman"/>
          <w:sz w:val="26"/>
          <w:szCs w:val="26"/>
        </w:rPr>
        <w:t>энергоэффективности</w:t>
      </w:r>
      <w:proofErr w:type="spellEnd"/>
      <w:r w:rsidRPr="00D2555D">
        <w:rPr>
          <w:rFonts w:ascii="Times New Roman" w:hAnsi="Times New Roman"/>
          <w:sz w:val="26"/>
          <w:szCs w:val="26"/>
        </w:rPr>
        <w:t xml:space="preserve"> образовательных организаций и учреждений молодежной политики расходы исполнены в сумме 8 470 695,6 рублей, что составляет 96,4 % от уточненного плана.</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 xml:space="preserve">На развитие материально-технической базы образовательных организаций и учреждений молодежной политики в 2023 году направлено 20 228 894,31 рублей или 99,7% от плана. </w:t>
      </w:r>
    </w:p>
    <w:p w:rsidR="00AA0E70" w:rsidRPr="00D2555D" w:rsidRDefault="00AA0E70" w:rsidP="00AA0E70">
      <w:pPr>
        <w:pStyle w:val="ac"/>
        <w:widowControl w:val="0"/>
        <w:numPr>
          <w:ilvl w:val="0"/>
          <w:numId w:val="5"/>
        </w:numPr>
        <w:autoSpaceDE w:val="0"/>
        <w:autoSpaceDN w:val="0"/>
        <w:spacing w:after="0" w:line="240" w:lineRule="auto"/>
        <w:ind w:left="0" w:firstLine="0"/>
        <w:contextualSpacing w:val="0"/>
        <w:jc w:val="both"/>
        <w:rPr>
          <w:rFonts w:ascii="Times New Roman" w:hAnsi="Times New Roman"/>
          <w:sz w:val="26"/>
          <w:szCs w:val="26"/>
        </w:rPr>
      </w:pPr>
      <w:r w:rsidRPr="00D2555D">
        <w:rPr>
          <w:rFonts w:ascii="Times New Roman" w:hAnsi="Times New Roman"/>
          <w:sz w:val="26"/>
          <w:szCs w:val="26"/>
        </w:rPr>
        <w:t>Расходы в сумме 2 411 132,42 рубля направлены на организацию и проведение мероприятий конкурсной направленности. Исполнение составило 84,0% от плана.</w:t>
      </w:r>
    </w:p>
    <w:p w:rsidR="00AA0E70" w:rsidRPr="00D2555D" w:rsidRDefault="00AA0E70" w:rsidP="00AA0E70">
      <w:pPr>
        <w:ind w:firstLine="567"/>
        <w:jc w:val="both"/>
        <w:rPr>
          <w:sz w:val="26"/>
          <w:szCs w:val="26"/>
        </w:rPr>
      </w:pPr>
      <w:r w:rsidRPr="00D2555D">
        <w:rPr>
          <w:sz w:val="26"/>
          <w:szCs w:val="26"/>
        </w:rPr>
        <w:t xml:space="preserve">-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1 356 000,00 рублей, или 100,00 % уточненного плана; </w:t>
      </w:r>
    </w:p>
    <w:p w:rsidR="00AA0E70" w:rsidRPr="00D2555D" w:rsidRDefault="00AA0E70" w:rsidP="00AA0E70">
      <w:pPr>
        <w:ind w:firstLine="567"/>
        <w:jc w:val="both"/>
        <w:rPr>
          <w:sz w:val="26"/>
          <w:szCs w:val="26"/>
        </w:rPr>
      </w:pPr>
      <w:r w:rsidRPr="00D2555D">
        <w:rPr>
          <w:sz w:val="26"/>
          <w:szCs w:val="26"/>
        </w:rPr>
        <w:t>-</w:t>
      </w:r>
      <w:r w:rsidR="00C30240">
        <w:rPr>
          <w:sz w:val="26"/>
          <w:szCs w:val="26"/>
        </w:rPr>
        <w:t xml:space="preserve"> </w:t>
      </w:r>
      <w:r w:rsidRPr="00D2555D">
        <w:rPr>
          <w:sz w:val="26"/>
          <w:szCs w:val="26"/>
        </w:rPr>
        <w:t>на развитие материально-технической базы образовательных организаций и учреждений молодежной политики направлены средства в сумме 6 396 159,05 рублей, процент исполнения составил 12,5%. Не исполненные средства (ООО «РН-</w:t>
      </w:r>
      <w:proofErr w:type="spellStart"/>
      <w:r w:rsidRPr="00D2555D">
        <w:rPr>
          <w:sz w:val="26"/>
          <w:szCs w:val="26"/>
        </w:rPr>
        <w:t>Юганскнефтегаз</w:t>
      </w:r>
      <w:proofErr w:type="spellEnd"/>
      <w:r w:rsidRPr="00D2555D">
        <w:rPr>
          <w:sz w:val="26"/>
          <w:szCs w:val="26"/>
        </w:rPr>
        <w:t>»), предусмотрены на проведение капитального ремонта МДОАУ д/с «Родничок», МДОАУ ЦРР-д/с «Аленький цветочек», средства будут освоены в 2024 году.</w:t>
      </w:r>
    </w:p>
    <w:p w:rsidR="00AA0E70" w:rsidRPr="00D2555D" w:rsidRDefault="00AA0E70" w:rsidP="00AA0E70">
      <w:pPr>
        <w:ind w:firstLine="567"/>
        <w:jc w:val="both"/>
        <w:rPr>
          <w:sz w:val="26"/>
          <w:szCs w:val="26"/>
        </w:rPr>
      </w:pPr>
    </w:p>
    <w:p w:rsidR="00AA0E70" w:rsidRPr="00D2555D" w:rsidRDefault="00AA0E70" w:rsidP="00AA0E70">
      <w:pPr>
        <w:ind w:firstLine="567"/>
        <w:jc w:val="both"/>
        <w:rPr>
          <w:sz w:val="26"/>
          <w:szCs w:val="26"/>
        </w:rPr>
      </w:pPr>
      <w:r w:rsidRPr="00D2555D">
        <w:rPr>
          <w:sz w:val="26"/>
          <w:szCs w:val="26"/>
        </w:rPr>
        <w:t>В ходе реализации муниципальной программы достигнуты следующие результаты:</w:t>
      </w:r>
    </w:p>
    <w:p w:rsidR="00AA0E70" w:rsidRPr="00D2555D" w:rsidRDefault="00AA0E70" w:rsidP="00AA0E70">
      <w:pPr>
        <w:ind w:firstLine="567"/>
        <w:jc w:val="both"/>
        <w:rPr>
          <w:color w:val="FF0000"/>
          <w:sz w:val="26"/>
          <w:szCs w:val="26"/>
        </w:rPr>
      </w:pPr>
      <w:r w:rsidRPr="00D2555D">
        <w:rPr>
          <w:sz w:val="26"/>
          <w:szCs w:val="26"/>
        </w:rPr>
        <w:t>- Доступность дошкольного образования для детей в возрасте от 1,5 до 3 лет составила 100 %. Дошкольные образовательные организации посещают 428 воспитанников в возрасте от 1 года до 3-х лет, из них в возрасте от 1,5 до 3 - 410 воспитанников.</w:t>
      </w:r>
    </w:p>
    <w:p w:rsidR="00AA0E70" w:rsidRPr="00D2555D" w:rsidRDefault="00AA0E70" w:rsidP="00AA0E70">
      <w:pPr>
        <w:ind w:firstLine="567"/>
        <w:jc w:val="both"/>
        <w:rPr>
          <w:sz w:val="26"/>
          <w:szCs w:val="26"/>
        </w:rPr>
      </w:pPr>
      <w:r w:rsidRPr="00D2555D">
        <w:rPr>
          <w:sz w:val="26"/>
          <w:szCs w:val="26"/>
        </w:rPr>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AA0E70" w:rsidRPr="00D2555D" w:rsidRDefault="00AA0E70" w:rsidP="00AA0E70">
      <w:pPr>
        <w:ind w:firstLine="567"/>
        <w:jc w:val="both"/>
        <w:rPr>
          <w:sz w:val="26"/>
          <w:szCs w:val="26"/>
        </w:rPr>
      </w:pPr>
      <w:r w:rsidRPr="00D2555D">
        <w:rPr>
          <w:sz w:val="26"/>
          <w:szCs w:val="26"/>
        </w:rPr>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AA0E70" w:rsidRPr="00D2555D" w:rsidRDefault="00AA0E70" w:rsidP="00AA0E70">
      <w:pPr>
        <w:ind w:firstLine="567"/>
        <w:jc w:val="both"/>
        <w:rPr>
          <w:sz w:val="26"/>
          <w:szCs w:val="26"/>
        </w:rPr>
      </w:pPr>
      <w:r w:rsidRPr="00D2555D">
        <w:rPr>
          <w:sz w:val="26"/>
          <w:szCs w:val="26"/>
        </w:rPr>
        <w:t>- Реализованы мероприятия по повышению финансовой грамотности.</w:t>
      </w:r>
    </w:p>
    <w:p w:rsidR="00AA0E70" w:rsidRPr="00D2555D" w:rsidRDefault="00AA0E70" w:rsidP="00AA0E70">
      <w:pPr>
        <w:ind w:firstLine="567"/>
        <w:jc w:val="both"/>
        <w:rPr>
          <w:sz w:val="26"/>
          <w:szCs w:val="26"/>
        </w:rPr>
      </w:pPr>
      <w:r w:rsidRPr="00D2555D">
        <w:rPr>
          <w:sz w:val="26"/>
          <w:szCs w:val="26"/>
        </w:rPr>
        <w:t>-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базы для формирования у обучающихся современных технологических и гуманитарных навыков.</w:t>
      </w:r>
    </w:p>
    <w:p w:rsidR="00AA0E70" w:rsidRPr="00D2555D" w:rsidRDefault="00AA0E70" w:rsidP="00AA0E70">
      <w:pPr>
        <w:ind w:firstLine="567"/>
        <w:jc w:val="both"/>
        <w:rPr>
          <w:sz w:val="26"/>
          <w:szCs w:val="26"/>
        </w:rPr>
      </w:pPr>
      <w:r w:rsidRPr="00D2555D">
        <w:rPr>
          <w:sz w:val="26"/>
          <w:szCs w:val="26"/>
        </w:rPr>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w:t>
      </w:r>
      <w:proofErr w:type="spellStart"/>
      <w:r w:rsidRPr="00D2555D">
        <w:rPr>
          <w:sz w:val="26"/>
          <w:szCs w:val="26"/>
        </w:rPr>
        <w:t>Госвеб</w:t>
      </w:r>
      <w:proofErr w:type="spellEnd"/>
      <w:r w:rsidRPr="00D2555D">
        <w:rPr>
          <w:sz w:val="26"/>
          <w:szCs w:val="26"/>
        </w:rPr>
        <w:t>».</w:t>
      </w:r>
    </w:p>
    <w:p w:rsidR="00AA0E70" w:rsidRDefault="00AA0E70" w:rsidP="00AA0E70">
      <w:pPr>
        <w:ind w:firstLine="567"/>
        <w:jc w:val="both"/>
        <w:rPr>
          <w:sz w:val="26"/>
          <w:szCs w:val="26"/>
        </w:rPr>
      </w:pPr>
      <w:r w:rsidRPr="00D2555D">
        <w:rPr>
          <w:sz w:val="26"/>
          <w:szCs w:val="26"/>
        </w:rPr>
        <w:t>- В школах города продолжена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в МБОУ СОШ № 1, МБОУ СОШ № 4, МБОУ СОШ № 5, МАОУ «Прогимназия «Созвездие» организована работа Юнармейских классов, в которых обучаются 288 человек.</w:t>
      </w:r>
    </w:p>
    <w:p w:rsidR="00C30240" w:rsidRPr="00D2555D" w:rsidRDefault="00C30240" w:rsidP="00AA0E70">
      <w:pPr>
        <w:ind w:firstLine="567"/>
        <w:jc w:val="both"/>
        <w:rPr>
          <w:sz w:val="26"/>
          <w:szCs w:val="26"/>
        </w:rPr>
      </w:pPr>
    </w:p>
    <w:p w:rsidR="00AA0E70" w:rsidRPr="00D2555D" w:rsidRDefault="00AA0E70" w:rsidP="00AA0E70">
      <w:pPr>
        <w:ind w:firstLine="567"/>
        <w:jc w:val="both"/>
        <w:rPr>
          <w:sz w:val="26"/>
          <w:szCs w:val="26"/>
        </w:rPr>
      </w:pPr>
      <w:r w:rsidRPr="00D2555D">
        <w:rPr>
          <w:sz w:val="26"/>
          <w:szCs w:val="26"/>
        </w:rPr>
        <w:t xml:space="preserve">2. По муниципальной программе «Культурное пространство города Пыть-Яха» исполнение расходов составило 86 623 849,28 рублей, или 93,1 %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 </w:t>
      </w:r>
    </w:p>
    <w:p w:rsidR="00AA0E70" w:rsidRPr="00D2555D" w:rsidRDefault="00AA0E70" w:rsidP="00AA0E70">
      <w:pPr>
        <w:ind w:firstLine="567"/>
        <w:jc w:val="both"/>
        <w:rPr>
          <w:sz w:val="26"/>
          <w:szCs w:val="26"/>
        </w:rPr>
      </w:pPr>
      <w:r w:rsidRPr="00D2555D">
        <w:rPr>
          <w:sz w:val="26"/>
          <w:szCs w:val="26"/>
        </w:rPr>
        <w:t>Численность</w:t>
      </w:r>
      <w:r w:rsidRPr="00D2555D">
        <w:rPr>
          <w:color w:val="FF0000"/>
          <w:sz w:val="26"/>
          <w:szCs w:val="26"/>
        </w:rPr>
        <w:t xml:space="preserve"> </w:t>
      </w:r>
      <w:r w:rsidRPr="00D2555D">
        <w:rPr>
          <w:sz w:val="26"/>
          <w:szCs w:val="26"/>
        </w:rPr>
        <w:t>обучающихся в отчетном периоде составила 757 учащихся.</w:t>
      </w:r>
    </w:p>
    <w:p w:rsidR="00AA0E70" w:rsidRDefault="00AA0E70" w:rsidP="00AA0E70">
      <w:pPr>
        <w:ind w:firstLine="567"/>
        <w:jc w:val="both"/>
        <w:rPr>
          <w:sz w:val="26"/>
          <w:szCs w:val="26"/>
        </w:rPr>
      </w:pPr>
      <w:r w:rsidRPr="00D2555D">
        <w:rPr>
          <w:color w:val="000000" w:themeColor="text1"/>
          <w:sz w:val="26"/>
          <w:szCs w:val="26"/>
        </w:rPr>
        <w:lastRenderedPageBreak/>
        <w:t xml:space="preserve">3. В рамках муниципальной программы «Укрепление </w:t>
      </w:r>
      <w:r w:rsidRPr="00D2555D">
        <w:rPr>
          <w:sz w:val="26"/>
          <w:szCs w:val="26"/>
        </w:rPr>
        <w:t>межнационального и межконфессионального согласия, профилактика экстремизма в городе Пыть-Яхе»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79 860,00 рублей, что составляет 99,8 % уточненного плана.</w:t>
      </w:r>
    </w:p>
    <w:p w:rsidR="00CF317F" w:rsidRPr="00D2555D" w:rsidRDefault="00CF317F" w:rsidP="00AA0E70">
      <w:pPr>
        <w:ind w:firstLine="567"/>
        <w:jc w:val="both"/>
        <w:rPr>
          <w:color w:val="FF0000"/>
          <w:sz w:val="26"/>
          <w:szCs w:val="26"/>
        </w:rPr>
      </w:pPr>
    </w:p>
    <w:p w:rsidR="00AA0E70" w:rsidRPr="00D2555D" w:rsidRDefault="00AA0E70" w:rsidP="00AA0E70">
      <w:pPr>
        <w:ind w:firstLine="567"/>
        <w:jc w:val="both"/>
        <w:rPr>
          <w:color w:val="FF0000"/>
          <w:sz w:val="26"/>
          <w:szCs w:val="26"/>
        </w:rPr>
      </w:pPr>
      <w:r w:rsidRPr="00D2555D">
        <w:rPr>
          <w:sz w:val="26"/>
          <w:szCs w:val="26"/>
        </w:rPr>
        <w:t>4. В рамках муниципальной программы «Развитие гражданского общества в городе Пыть-Яхе» исполнение составило 5 361 000,00 рублей, процент исполнения составил 100,00%.</w:t>
      </w:r>
    </w:p>
    <w:p w:rsidR="00AA0E70" w:rsidRPr="00D2555D" w:rsidRDefault="00AA0E70" w:rsidP="00AA0E70">
      <w:pPr>
        <w:ind w:firstLine="420"/>
        <w:jc w:val="both"/>
        <w:rPr>
          <w:sz w:val="26"/>
          <w:szCs w:val="26"/>
        </w:rPr>
      </w:pPr>
      <w:r w:rsidRPr="00D2555D">
        <w:rPr>
          <w:sz w:val="26"/>
          <w:szCs w:val="26"/>
        </w:rPr>
        <w:t>Реализованы мероприятия общественными организациями, социально-ориентированным некоммерческим организациям. Общая численность граждан, вовлеченных центрами (сообществами, объединениями) поддержки добровольчества (</w:t>
      </w:r>
      <w:proofErr w:type="spellStart"/>
      <w:r w:rsidRPr="00D2555D">
        <w:rPr>
          <w:sz w:val="26"/>
          <w:szCs w:val="26"/>
        </w:rPr>
        <w:t>волонтерства</w:t>
      </w:r>
      <w:proofErr w:type="spellEnd"/>
      <w:r w:rsidRPr="00D2555D">
        <w:rPr>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7103 человека</w:t>
      </w:r>
    </w:p>
    <w:p w:rsidR="00CF317F" w:rsidRDefault="00CF317F" w:rsidP="00AA0E70">
      <w:pPr>
        <w:ind w:firstLine="567"/>
        <w:jc w:val="both"/>
        <w:rPr>
          <w:sz w:val="26"/>
          <w:szCs w:val="26"/>
        </w:rPr>
      </w:pPr>
    </w:p>
    <w:p w:rsidR="00AA0E70" w:rsidRPr="00D2555D" w:rsidRDefault="00AA0E70" w:rsidP="00AA0E70">
      <w:pPr>
        <w:ind w:firstLine="567"/>
        <w:jc w:val="both"/>
        <w:rPr>
          <w:sz w:val="26"/>
          <w:szCs w:val="26"/>
        </w:rPr>
      </w:pPr>
      <w:r w:rsidRPr="00D2555D">
        <w:rPr>
          <w:sz w:val="26"/>
          <w:szCs w:val="26"/>
        </w:rPr>
        <w:t>5. В рамках муниципальной программы «Развитие муниципальной службы в городе Пыть-Яхе» направлены расходы на содержание управления по образованию в сумме 26 464 040,46 рублей, процент исполнения составил 95,5%. Наибольшая часть расходов направлена на оплату труда и начисления на выплаты по оплате труда в сумме 25 180 174,53 рубля и составляет 95,4 % от общей суммы расходов.</w:t>
      </w:r>
    </w:p>
    <w:p w:rsidR="00AA0E70" w:rsidRPr="00D2555D" w:rsidRDefault="00AA0E70" w:rsidP="00AA0E70">
      <w:pPr>
        <w:jc w:val="both"/>
        <w:rPr>
          <w:sz w:val="26"/>
          <w:szCs w:val="26"/>
        </w:rPr>
      </w:pPr>
    </w:p>
    <w:p w:rsidR="00AA0E70" w:rsidRPr="00D2555D" w:rsidRDefault="00AA0E70" w:rsidP="00AA0E70">
      <w:pPr>
        <w:ind w:firstLine="709"/>
        <w:rPr>
          <w:bCs/>
          <w:sz w:val="26"/>
          <w:szCs w:val="26"/>
        </w:rPr>
      </w:pPr>
      <w:r w:rsidRPr="00D2555D">
        <w:rPr>
          <w:bCs/>
          <w:sz w:val="26"/>
          <w:szCs w:val="26"/>
        </w:rPr>
        <w:t>Раздел 0800 «Культура, кинематография»</w:t>
      </w:r>
    </w:p>
    <w:p w:rsidR="00AA0E70" w:rsidRPr="00D2555D" w:rsidRDefault="00AA0E70" w:rsidP="00AA0E70">
      <w:pPr>
        <w:ind w:firstLine="709"/>
        <w:jc w:val="both"/>
        <w:rPr>
          <w:sz w:val="26"/>
          <w:szCs w:val="26"/>
        </w:rPr>
      </w:pPr>
    </w:p>
    <w:p w:rsidR="00AA0E70" w:rsidRPr="00D2555D" w:rsidRDefault="00AA0E70" w:rsidP="00FD4D1D">
      <w:pPr>
        <w:ind w:firstLine="709"/>
        <w:jc w:val="both"/>
        <w:rPr>
          <w:color w:val="000000"/>
          <w:sz w:val="26"/>
          <w:szCs w:val="26"/>
        </w:rPr>
      </w:pPr>
      <w:r w:rsidRPr="00D2555D">
        <w:rPr>
          <w:sz w:val="26"/>
          <w:szCs w:val="26"/>
        </w:rPr>
        <w:t>По данному разделу расходы произведены в сумме 246 630 032,76 рублей, что составляет 94,3% к уточненному плану – 261 565 627,37 рублей, в том числе за счет средств вышестоящего бюджета 9 526 300,00 рублей</w:t>
      </w:r>
      <w:r w:rsidR="00FD4D1D">
        <w:rPr>
          <w:sz w:val="26"/>
          <w:szCs w:val="26"/>
        </w:rPr>
        <w:t xml:space="preserve"> и направлены на реализацию трех</w:t>
      </w:r>
      <w:r w:rsidRPr="00D2555D">
        <w:rPr>
          <w:color w:val="000000"/>
          <w:sz w:val="26"/>
          <w:szCs w:val="26"/>
        </w:rPr>
        <w:t xml:space="preserve"> муниципальны</w:t>
      </w:r>
      <w:r w:rsidR="00FD4D1D">
        <w:rPr>
          <w:color w:val="000000"/>
          <w:sz w:val="26"/>
          <w:szCs w:val="26"/>
        </w:rPr>
        <w:t>х</w:t>
      </w:r>
      <w:r w:rsidRPr="00D2555D">
        <w:rPr>
          <w:color w:val="000000"/>
          <w:sz w:val="26"/>
          <w:szCs w:val="26"/>
        </w:rPr>
        <w:t xml:space="preserve"> программ:</w:t>
      </w:r>
    </w:p>
    <w:p w:rsidR="00AA0E70" w:rsidRPr="00D2555D" w:rsidRDefault="00AA0E70" w:rsidP="00FD4D1D">
      <w:pPr>
        <w:tabs>
          <w:tab w:val="left" w:pos="851"/>
        </w:tabs>
        <w:jc w:val="both"/>
        <w:rPr>
          <w:sz w:val="26"/>
          <w:szCs w:val="26"/>
        </w:rPr>
      </w:pPr>
      <w:r w:rsidRPr="00D2555D">
        <w:rPr>
          <w:sz w:val="26"/>
          <w:szCs w:val="26"/>
        </w:rPr>
        <w:t xml:space="preserve">-   муниципальная программа «Культурное пространство города </w:t>
      </w:r>
      <w:proofErr w:type="spellStart"/>
      <w:r w:rsidRPr="00D2555D">
        <w:rPr>
          <w:sz w:val="26"/>
          <w:szCs w:val="26"/>
        </w:rPr>
        <w:t>Пыть-Яха</w:t>
      </w:r>
      <w:proofErr w:type="spellEnd"/>
      <w:r w:rsidRPr="00D2555D">
        <w:rPr>
          <w:sz w:val="26"/>
          <w:szCs w:val="26"/>
        </w:rPr>
        <w:t>»;</w:t>
      </w:r>
    </w:p>
    <w:p w:rsidR="00AA0E70" w:rsidRPr="00D2555D" w:rsidRDefault="00AA0E70" w:rsidP="00FD4D1D">
      <w:pPr>
        <w:tabs>
          <w:tab w:val="left" w:pos="851"/>
        </w:tabs>
        <w:jc w:val="both"/>
        <w:rPr>
          <w:sz w:val="26"/>
          <w:szCs w:val="26"/>
        </w:rPr>
      </w:pPr>
      <w:r w:rsidRPr="00D2555D">
        <w:rPr>
          <w:sz w:val="26"/>
          <w:szCs w:val="26"/>
        </w:rPr>
        <w:t>-  муниципальная программа «Развитие муниципальной службы в городе Пыть-Яхе»;</w:t>
      </w:r>
    </w:p>
    <w:p w:rsidR="00AA0E70" w:rsidRPr="00D2555D" w:rsidRDefault="00AA0E70" w:rsidP="00FD4D1D">
      <w:pPr>
        <w:tabs>
          <w:tab w:val="left" w:pos="851"/>
        </w:tabs>
        <w:jc w:val="both"/>
        <w:rPr>
          <w:sz w:val="26"/>
          <w:szCs w:val="26"/>
        </w:rPr>
      </w:pPr>
      <w:r w:rsidRPr="00D2555D">
        <w:rPr>
          <w:sz w:val="26"/>
          <w:szCs w:val="26"/>
        </w:rPr>
        <w:t xml:space="preserve">- муниципальная программа «Устойчивое развитие коренных малочисленных народов Севера в городе </w:t>
      </w:r>
      <w:proofErr w:type="spellStart"/>
      <w:r w:rsidRPr="00D2555D">
        <w:rPr>
          <w:sz w:val="26"/>
          <w:szCs w:val="26"/>
        </w:rPr>
        <w:t>Пыть-Яхе</w:t>
      </w:r>
      <w:proofErr w:type="spellEnd"/>
      <w:r w:rsidRPr="00D2555D">
        <w:rPr>
          <w:sz w:val="26"/>
          <w:szCs w:val="26"/>
        </w:rPr>
        <w:t>».</w:t>
      </w:r>
    </w:p>
    <w:p w:rsidR="00FD4D1D" w:rsidRPr="00D2555D" w:rsidRDefault="00FD4D1D" w:rsidP="00FD4D1D">
      <w:pPr>
        <w:ind w:firstLine="709"/>
        <w:jc w:val="both"/>
        <w:rPr>
          <w:sz w:val="26"/>
          <w:szCs w:val="26"/>
        </w:rPr>
      </w:pPr>
      <w:r>
        <w:rPr>
          <w:sz w:val="26"/>
          <w:szCs w:val="26"/>
        </w:rPr>
        <w:t>Удельный вес расходов по разделу 0800 составили 5,4% в общей сумме расходов.</w:t>
      </w:r>
    </w:p>
    <w:p w:rsidR="00AA0E70" w:rsidRPr="00D2555D" w:rsidRDefault="00FD4D1D" w:rsidP="00AA0E70">
      <w:pPr>
        <w:ind w:firstLine="567"/>
        <w:jc w:val="both"/>
        <w:rPr>
          <w:color w:val="000000"/>
          <w:sz w:val="26"/>
          <w:szCs w:val="26"/>
        </w:rPr>
      </w:pPr>
      <w:r>
        <w:rPr>
          <w:color w:val="000000"/>
          <w:sz w:val="26"/>
          <w:szCs w:val="26"/>
        </w:rPr>
        <w:t>1. В</w:t>
      </w:r>
      <w:r w:rsidR="00AA0E70" w:rsidRPr="00D2555D">
        <w:rPr>
          <w:color w:val="000000"/>
          <w:sz w:val="26"/>
          <w:szCs w:val="26"/>
        </w:rPr>
        <w:t xml:space="preserve"> рамках муниципальной программы «Культурное пространство города Пыть-Яха» расходы составили 239 206 891,29 рублей, или 94,3% от плановых назначений и направлены:</w:t>
      </w:r>
    </w:p>
    <w:p w:rsidR="00AA0E70" w:rsidRPr="00D2555D" w:rsidRDefault="00AA0E70" w:rsidP="00AA0E70">
      <w:pPr>
        <w:shd w:val="clear" w:color="auto" w:fill="FFFFFF"/>
        <w:jc w:val="both"/>
        <w:rPr>
          <w:iCs/>
          <w:sz w:val="26"/>
          <w:szCs w:val="26"/>
        </w:rPr>
      </w:pPr>
      <w:r w:rsidRPr="00D2555D">
        <w:rPr>
          <w:sz w:val="26"/>
          <w:szCs w:val="26"/>
        </w:rPr>
        <w:t xml:space="preserve">- на финансовое обеспечение выполнения муниципальных заданий автономных учреждений культуры </w:t>
      </w:r>
      <w:r w:rsidRPr="00D2555D">
        <w:rPr>
          <w:iCs/>
          <w:sz w:val="26"/>
          <w:szCs w:val="26"/>
        </w:rPr>
        <w:t xml:space="preserve">в сумме 224 370 039,47 рублей или 98,2% к уточненному плану на год- 228 408 760,74 рублей, в том числе </w:t>
      </w:r>
      <w:r w:rsidRPr="00D2555D">
        <w:rPr>
          <w:color w:val="000000"/>
          <w:sz w:val="26"/>
          <w:szCs w:val="26"/>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D2555D">
        <w:rPr>
          <w:sz w:val="26"/>
          <w:szCs w:val="26"/>
        </w:rPr>
        <w:t xml:space="preserve">. </w:t>
      </w:r>
      <w:r w:rsidRPr="00D2555D">
        <w:rPr>
          <w:iCs/>
          <w:sz w:val="26"/>
          <w:szCs w:val="26"/>
        </w:rPr>
        <w:t xml:space="preserve">Средняя заработная плата работников культуры </w:t>
      </w:r>
      <w:r w:rsidRPr="00D2555D">
        <w:rPr>
          <w:iCs/>
          <w:sz w:val="26"/>
          <w:szCs w:val="26"/>
        </w:rPr>
        <w:lastRenderedPageBreak/>
        <w:t>составила 82 862,24 рубля или 100% к плану. П</w:t>
      </w:r>
      <w:r w:rsidRPr="00D2555D">
        <w:rPr>
          <w:sz w:val="26"/>
          <w:szCs w:val="26"/>
        </w:rPr>
        <w:t xml:space="preserve">осещение культурных мероприятий составило 302 848, в том числе: </w:t>
      </w:r>
      <w:r w:rsidRPr="00D2555D">
        <w:rPr>
          <w:color w:val="000000"/>
          <w:sz w:val="26"/>
          <w:szCs w:val="26"/>
        </w:rPr>
        <w:t>посещений библиотек - 129 811, культурно-массовых мероприятий учреждений культурно-досугового типа - 82 184, музеев - 5 414, кинотеатров - 16 635, число обращений к цифровым ресурсам в сфере культуры данные счетчика «Цифровая культура» (ЕИПСК) - 48 251 (визиты), культурных мероприятий, проводимых детскими школами искусств - 20 553. К</w:t>
      </w:r>
      <w:r w:rsidRPr="00D2555D">
        <w:rPr>
          <w:sz w:val="26"/>
          <w:szCs w:val="26"/>
        </w:rPr>
        <w:t>оличество специалистов, прошедших повышение квалификации на базе Центров непрерывного образования, (человек) – 7 человек</w:t>
      </w:r>
      <w:r w:rsidRPr="00D2555D">
        <w:rPr>
          <w:iCs/>
          <w:sz w:val="26"/>
          <w:szCs w:val="26"/>
        </w:rPr>
        <w:t xml:space="preserve">; </w:t>
      </w:r>
    </w:p>
    <w:p w:rsidR="00AA0E70" w:rsidRPr="00D2555D" w:rsidRDefault="00AA0E70" w:rsidP="00AA0E70">
      <w:pPr>
        <w:autoSpaceDE w:val="0"/>
        <w:autoSpaceDN w:val="0"/>
        <w:adjustRightInd w:val="0"/>
        <w:ind w:firstLine="567"/>
        <w:jc w:val="both"/>
        <w:rPr>
          <w:iCs/>
          <w:sz w:val="26"/>
          <w:szCs w:val="26"/>
        </w:rPr>
      </w:pPr>
      <w:r w:rsidRPr="00D2555D">
        <w:rPr>
          <w:iCs/>
          <w:sz w:val="26"/>
          <w:szCs w:val="26"/>
        </w:rPr>
        <w:t xml:space="preserve">- </w:t>
      </w:r>
      <w:r w:rsidR="00F23B57">
        <w:rPr>
          <w:iCs/>
          <w:sz w:val="26"/>
          <w:szCs w:val="26"/>
        </w:rPr>
        <w:t xml:space="preserve">на предоставление </w:t>
      </w:r>
      <w:r w:rsidRPr="00D2555D">
        <w:rPr>
          <w:iCs/>
          <w:sz w:val="26"/>
          <w:szCs w:val="26"/>
        </w:rPr>
        <w:t>субсидии на иные цели муниципальным автономным учреждениям в сумме 4 833 712,45 рублей или 100% от плана;</w:t>
      </w:r>
    </w:p>
    <w:p w:rsidR="00AA0E70" w:rsidRPr="00D2555D" w:rsidRDefault="00AA0E70" w:rsidP="00AA0E70">
      <w:pPr>
        <w:autoSpaceDE w:val="0"/>
        <w:autoSpaceDN w:val="0"/>
        <w:adjustRightInd w:val="0"/>
        <w:ind w:firstLine="567"/>
        <w:jc w:val="both"/>
        <w:rPr>
          <w:rFonts w:eastAsiaTheme="minorHAnsi"/>
          <w:sz w:val="26"/>
          <w:szCs w:val="26"/>
          <w:lang w:eastAsia="en-US"/>
        </w:rPr>
      </w:pPr>
      <w:r w:rsidRPr="00D2555D">
        <w:rPr>
          <w:rFonts w:eastAsiaTheme="minorHAnsi"/>
          <w:sz w:val="26"/>
          <w:szCs w:val="26"/>
          <w:lang w:eastAsia="en-US"/>
        </w:rPr>
        <w:t xml:space="preserve">- </w:t>
      </w:r>
      <w:r w:rsidR="00F23B57">
        <w:rPr>
          <w:rFonts w:eastAsiaTheme="minorHAnsi"/>
          <w:sz w:val="26"/>
          <w:szCs w:val="26"/>
          <w:lang w:eastAsia="en-US"/>
        </w:rPr>
        <w:t xml:space="preserve">на </w:t>
      </w:r>
      <w:r w:rsidRPr="00D2555D">
        <w:rPr>
          <w:rFonts w:eastAsiaTheme="minorHAnsi"/>
          <w:sz w:val="26"/>
          <w:szCs w:val="26"/>
          <w:lang w:eastAsia="en-US"/>
        </w:rPr>
        <w:t>предоставлен</w:t>
      </w:r>
      <w:r w:rsidR="00F23B57">
        <w:rPr>
          <w:rFonts w:eastAsiaTheme="minorHAnsi"/>
          <w:sz w:val="26"/>
          <w:szCs w:val="26"/>
          <w:lang w:eastAsia="en-US"/>
        </w:rPr>
        <w:t>ие</w:t>
      </w:r>
      <w:r w:rsidRPr="00D2555D">
        <w:rPr>
          <w:rFonts w:eastAsiaTheme="minorHAnsi"/>
          <w:sz w:val="26"/>
          <w:szCs w:val="26"/>
          <w:lang w:eastAsia="en-US"/>
        </w:rPr>
        <w:t xml:space="preserve"> субсиди</w:t>
      </w:r>
      <w:r w:rsidR="00F23B57">
        <w:rPr>
          <w:rFonts w:eastAsiaTheme="minorHAnsi"/>
          <w:sz w:val="26"/>
          <w:szCs w:val="26"/>
          <w:lang w:eastAsia="en-US"/>
        </w:rPr>
        <w:t>и</w:t>
      </w:r>
      <w:r w:rsidRPr="00D2555D">
        <w:rPr>
          <w:rFonts w:eastAsiaTheme="minorHAnsi"/>
          <w:sz w:val="26"/>
          <w:szCs w:val="26"/>
          <w:lang w:eastAsia="en-US"/>
        </w:rPr>
        <w:t xml:space="preserve"> на реконструкцию и капитальный ремонт муниципальных музеев в целях достижения результатов регионального проекта «Культурная среда» в рамках государственной программы «Культурное пространство» </w:t>
      </w:r>
      <w:r w:rsidR="00F23B57">
        <w:rPr>
          <w:rFonts w:eastAsiaTheme="minorHAnsi"/>
          <w:sz w:val="26"/>
          <w:szCs w:val="26"/>
          <w:lang w:eastAsia="en-US"/>
        </w:rPr>
        <w:t xml:space="preserve">за счет средств автономного округа </w:t>
      </w:r>
      <w:r w:rsidRPr="00D2555D">
        <w:rPr>
          <w:rFonts w:eastAsiaTheme="minorHAnsi"/>
          <w:sz w:val="26"/>
          <w:szCs w:val="26"/>
          <w:lang w:eastAsia="en-US"/>
        </w:rPr>
        <w:t>в сумме 8 221 300,00 рублей и дол</w:t>
      </w:r>
      <w:r w:rsidR="00F23B57">
        <w:rPr>
          <w:rFonts w:eastAsiaTheme="minorHAnsi"/>
          <w:sz w:val="26"/>
          <w:szCs w:val="26"/>
          <w:lang w:eastAsia="en-US"/>
        </w:rPr>
        <w:t>и</w:t>
      </w:r>
      <w:r w:rsidRPr="00D2555D">
        <w:rPr>
          <w:rFonts w:eastAsiaTheme="minorHAnsi"/>
          <w:sz w:val="26"/>
          <w:szCs w:val="26"/>
          <w:lang w:eastAsia="en-US"/>
        </w:rPr>
        <w:t xml:space="preserve"> </w:t>
      </w:r>
      <w:proofErr w:type="spellStart"/>
      <w:r w:rsidRPr="00D2555D">
        <w:rPr>
          <w:rFonts w:eastAsiaTheme="minorHAnsi"/>
          <w:sz w:val="26"/>
          <w:szCs w:val="26"/>
          <w:lang w:eastAsia="en-US"/>
        </w:rPr>
        <w:t>софинансирования</w:t>
      </w:r>
      <w:proofErr w:type="spellEnd"/>
      <w:r w:rsidRPr="00D2555D">
        <w:rPr>
          <w:rFonts w:eastAsiaTheme="minorHAnsi"/>
          <w:sz w:val="26"/>
          <w:szCs w:val="26"/>
          <w:lang w:eastAsia="en-US"/>
        </w:rPr>
        <w:t xml:space="preserve"> за счет средств городского бюджета – 432 700,00 рублей исполнены в полном объёме и направлены на выполнение работ по капитальному ремонту объекта: «Этнографический музей краеведческого </w:t>
      </w:r>
      <w:proofErr w:type="spellStart"/>
      <w:r w:rsidRPr="00D2555D">
        <w:rPr>
          <w:rFonts w:eastAsiaTheme="minorHAnsi"/>
          <w:sz w:val="26"/>
          <w:szCs w:val="26"/>
          <w:lang w:eastAsia="en-US"/>
        </w:rPr>
        <w:t>экомузея</w:t>
      </w:r>
      <w:proofErr w:type="spellEnd"/>
      <w:r w:rsidRPr="00D2555D">
        <w:rPr>
          <w:rFonts w:eastAsiaTheme="minorHAnsi"/>
          <w:sz w:val="26"/>
          <w:szCs w:val="26"/>
          <w:lang w:eastAsia="en-US"/>
        </w:rPr>
        <w:t xml:space="preserve"> муниципального автономного учреждения культуры «Культурный центр: библиотека-музей»;</w:t>
      </w:r>
    </w:p>
    <w:p w:rsidR="00AA0E70" w:rsidRPr="00D2555D" w:rsidRDefault="00AA0E70" w:rsidP="00AA0E70">
      <w:pPr>
        <w:autoSpaceDE w:val="0"/>
        <w:autoSpaceDN w:val="0"/>
        <w:adjustRightInd w:val="0"/>
        <w:ind w:firstLine="567"/>
        <w:jc w:val="both"/>
        <w:rPr>
          <w:rFonts w:eastAsiaTheme="minorHAnsi"/>
          <w:sz w:val="26"/>
          <w:szCs w:val="26"/>
          <w:lang w:eastAsia="en-US"/>
        </w:rPr>
      </w:pPr>
      <w:r w:rsidRPr="00D2555D">
        <w:rPr>
          <w:rFonts w:eastAsiaTheme="minorHAnsi"/>
          <w:sz w:val="26"/>
          <w:szCs w:val="26"/>
          <w:lang w:eastAsia="en-US"/>
        </w:rPr>
        <w:t xml:space="preserve">- </w:t>
      </w:r>
      <w:r w:rsidR="00F23B57">
        <w:rPr>
          <w:rFonts w:eastAsiaTheme="minorHAnsi"/>
          <w:sz w:val="26"/>
          <w:szCs w:val="26"/>
          <w:lang w:eastAsia="en-US"/>
        </w:rPr>
        <w:t xml:space="preserve">на предоставление </w:t>
      </w:r>
      <w:r w:rsidRPr="00D2555D">
        <w:rPr>
          <w:rFonts w:eastAsiaTheme="minorHAnsi"/>
          <w:sz w:val="26"/>
          <w:szCs w:val="26"/>
          <w:lang w:eastAsia="en-US"/>
        </w:rPr>
        <w:t>субвенци</w:t>
      </w:r>
      <w:r w:rsidR="00F23B57">
        <w:rPr>
          <w:rFonts w:eastAsiaTheme="minorHAnsi"/>
          <w:sz w:val="26"/>
          <w:szCs w:val="26"/>
          <w:lang w:eastAsia="en-US"/>
        </w:rPr>
        <w:t>и</w:t>
      </w:r>
      <w:r w:rsidRPr="00D2555D">
        <w:rPr>
          <w:rFonts w:eastAsiaTheme="minorHAnsi"/>
          <w:sz w:val="26"/>
          <w:szCs w:val="26"/>
          <w:lang w:eastAsia="en-US"/>
        </w:rPr>
        <w:t xml:space="preserve">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сумме 369 900,00 рублей исполнена в полном объёме;</w:t>
      </w:r>
    </w:p>
    <w:p w:rsidR="00AA0E70" w:rsidRPr="00D2555D" w:rsidRDefault="00AA0E70" w:rsidP="00AA0E70">
      <w:pPr>
        <w:autoSpaceDE w:val="0"/>
        <w:autoSpaceDN w:val="0"/>
        <w:adjustRightInd w:val="0"/>
        <w:ind w:firstLine="567"/>
        <w:jc w:val="both"/>
        <w:rPr>
          <w:iCs/>
          <w:sz w:val="26"/>
          <w:szCs w:val="26"/>
        </w:rPr>
      </w:pPr>
      <w:r w:rsidRPr="00D2555D">
        <w:rPr>
          <w:rFonts w:eastAsiaTheme="minorHAnsi"/>
          <w:sz w:val="26"/>
          <w:szCs w:val="26"/>
          <w:lang w:eastAsia="en-US"/>
        </w:rPr>
        <w:t xml:space="preserve">- </w:t>
      </w:r>
      <w:r w:rsidR="00F23B57">
        <w:rPr>
          <w:rFonts w:eastAsiaTheme="minorHAnsi"/>
          <w:sz w:val="26"/>
          <w:szCs w:val="26"/>
          <w:lang w:eastAsia="en-US"/>
        </w:rPr>
        <w:t xml:space="preserve">на </w:t>
      </w:r>
      <w:r w:rsidRPr="00D2555D">
        <w:rPr>
          <w:rFonts w:eastAsiaTheme="minorHAnsi"/>
          <w:sz w:val="26"/>
          <w:szCs w:val="26"/>
          <w:lang w:eastAsia="en-US"/>
        </w:rPr>
        <w:t xml:space="preserve">выполнение работ по проведению комплексного обследования технического состояния подпорной железобетонной стены, расположенной вдоль улицы Святослава Федорова объекта МАУК "Многофункциональный культурный центр "Феникс" микрорайон 4 Молодежный в </w:t>
      </w:r>
      <w:proofErr w:type="spellStart"/>
      <w:r w:rsidRPr="00D2555D">
        <w:rPr>
          <w:rFonts w:eastAsiaTheme="minorHAnsi"/>
          <w:sz w:val="26"/>
          <w:szCs w:val="26"/>
          <w:lang w:eastAsia="en-US"/>
        </w:rPr>
        <w:t>г.Пыть-Ях</w:t>
      </w:r>
      <w:proofErr w:type="spellEnd"/>
      <w:r w:rsidRPr="00D2555D">
        <w:rPr>
          <w:rFonts w:eastAsiaTheme="minorHAnsi"/>
          <w:sz w:val="26"/>
          <w:szCs w:val="26"/>
          <w:lang w:eastAsia="en-US"/>
        </w:rPr>
        <w:t xml:space="preserve">, по разработке проектно-сметной документации на устройство архитектурного освещения на объектах: МАУК "Культурно-досуговый центр" по адресу: г. Пыть-Ях микрорайон 2а Лесников, ул. Советская здание 1; МАОУ "Прогимназия "Созвездие" по адресу: г. Пыть-Ях микрорайон 1 Центральный, ул. Первопроходцев, здание 4, проведению негосударственной экспертизы в части проверки достоверности определения сметной стоимости капитального ремонта объекта капитального строительства: «Этнографический музей краеведческого </w:t>
      </w:r>
      <w:proofErr w:type="spellStart"/>
      <w:r w:rsidRPr="00D2555D">
        <w:rPr>
          <w:rFonts w:eastAsiaTheme="minorHAnsi"/>
          <w:sz w:val="26"/>
          <w:szCs w:val="26"/>
          <w:lang w:eastAsia="en-US"/>
        </w:rPr>
        <w:t>экомузея</w:t>
      </w:r>
      <w:proofErr w:type="spellEnd"/>
      <w:r w:rsidRPr="00D2555D">
        <w:rPr>
          <w:rFonts w:eastAsiaTheme="minorHAnsi"/>
          <w:sz w:val="26"/>
          <w:szCs w:val="26"/>
          <w:lang w:eastAsia="en-US"/>
        </w:rPr>
        <w:t xml:space="preserve"> муниципального автономного учреждения культуры «Многофункциональный культурный центр «Феникс» по адресу: ХМАО-Югра, </w:t>
      </w:r>
      <w:proofErr w:type="spellStart"/>
      <w:r w:rsidRPr="00D2555D">
        <w:rPr>
          <w:rFonts w:eastAsiaTheme="minorHAnsi"/>
          <w:sz w:val="26"/>
          <w:szCs w:val="26"/>
          <w:lang w:eastAsia="en-US"/>
        </w:rPr>
        <w:t>г.Пыть-Ях</w:t>
      </w:r>
      <w:proofErr w:type="spellEnd"/>
      <w:r w:rsidRPr="00D2555D">
        <w:rPr>
          <w:rFonts w:eastAsiaTheme="minorHAnsi"/>
          <w:sz w:val="26"/>
          <w:szCs w:val="26"/>
          <w:lang w:eastAsia="en-US"/>
        </w:rPr>
        <w:t>, ГСДЦ «Жемчужина», ул. Солнечная, 12, корпус №2 исполнены в сумме 979 239, 37 рублей или 100% от плановых назначений.</w:t>
      </w:r>
    </w:p>
    <w:p w:rsidR="00F23B57" w:rsidRDefault="00AA0E70" w:rsidP="00AA0E70">
      <w:pPr>
        <w:tabs>
          <w:tab w:val="left" w:pos="567"/>
        </w:tabs>
        <w:jc w:val="both"/>
        <w:rPr>
          <w:sz w:val="26"/>
          <w:szCs w:val="26"/>
        </w:rPr>
      </w:pPr>
      <w:r w:rsidRPr="00D2555D">
        <w:rPr>
          <w:sz w:val="26"/>
          <w:szCs w:val="26"/>
        </w:rPr>
        <w:tab/>
      </w:r>
    </w:p>
    <w:p w:rsidR="00AA0E70" w:rsidRPr="00D2555D" w:rsidRDefault="00F23B57" w:rsidP="00AA0E70">
      <w:pPr>
        <w:tabs>
          <w:tab w:val="left" w:pos="567"/>
        </w:tabs>
        <w:jc w:val="both"/>
        <w:rPr>
          <w:sz w:val="26"/>
          <w:szCs w:val="26"/>
        </w:rPr>
      </w:pPr>
      <w:r>
        <w:rPr>
          <w:sz w:val="26"/>
          <w:szCs w:val="26"/>
        </w:rPr>
        <w:tab/>
        <w:t xml:space="preserve">2. </w:t>
      </w:r>
      <w:r w:rsidR="00AA0E70" w:rsidRPr="00D2555D">
        <w:rPr>
          <w:sz w:val="26"/>
          <w:szCs w:val="26"/>
        </w:rPr>
        <w:t>В рамках м</w:t>
      </w:r>
      <w:r w:rsidR="00AA0E70" w:rsidRPr="00D2555D">
        <w:rPr>
          <w:color w:val="000000"/>
          <w:sz w:val="26"/>
          <w:szCs w:val="26"/>
        </w:rPr>
        <w:t>униципальной программы «Развитие муниципальной службы в городе Пыть-Яхе»</w:t>
      </w:r>
      <w:r w:rsidR="00AA0E70" w:rsidRPr="00D2555D">
        <w:rPr>
          <w:sz w:val="26"/>
          <w:szCs w:val="26"/>
        </w:rPr>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w:t>
      </w:r>
      <w:r w:rsidR="00C54D23">
        <w:rPr>
          <w:sz w:val="26"/>
          <w:szCs w:val="26"/>
        </w:rPr>
        <w:t>а</w:t>
      </w:r>
      <w:r w:rsidR="00AA0E70" w:rsidRPr="00D2555D">
        <w:rPr>
          <w:sz w:val="26"/>
          <w:szCs w:val="26"/>
        </w:rPr>
        <w:t xml:space="preserve"> 4 человека. Расходы за 2023 год составили 7 356 141,47 рубл</w:t>
      </w:r>
      <w:r w:rsidR="00C54D23">
        <w:rPr>
          <w:sz w:val="26"/>
          <w:szCs w:val="26"/>
        </w:rPr>
        <w:t>ь</w:t>
      </w:r>
      <w:r w:rsidR="00AA0E70" w:rsidRPr="00D2555D">
        <w:rPr>
          <w:sz w:val="26"/>
          <w:szCs w:val="26"/>
        </w:rPr>
        <w:t xml:space="preserve"> или 93,1% от плановых назначений – 7 898 914,81 рубл</w:t>
      </w:r>
      <w:r w:rsidR="00C54D23">
        <w:rPr>
          <w:sz w:val="26"/>
          <w:szCs w:val="26"/>
        </w:rPr>
        <w:t>ей</w:t>
      </w:r>
      <w:r w:rsidR="00AA0E70" w:rsidRPr="00D2555D">
        <w:rPr>
          <w:sz w:val="26"/>
          <w:szCs w:val="26"/>
        </w:rPr>
        <w:t xml:space="preserve">. </w:t>
      </w:r>
    </w:p>
    <w:p w:rsidR="00F23B57" w:rsidRDefault="00AA0E70" w:rsidP="00AA0E70">
      <w:pPr>
        <w:tabs>
          <w:tab w:val="left" w:pos="567"/>
        </w:tabs>
        <w:jc w:val="both"/>
        <w:rPr>
          <w:sz w:val="26"/>
          <w:szCs w:val="26"/>
        </w:rPr>
      </w:pPr>
      <w:r w:rsidRPr="00D2555D">
        <w:rPr>
          <w:sz w:val="26"/>
          <w:szCs w:val="26"/>
        </w:rPr>
        <w:tab/>
      </w:r>
    </w:p>
    <w:p w:rsidR="00AA0E70" w:rsidRPr="00D2555D" w:rsidRDefault="00F23B57" w:rsidP="00AA0E70">
      <w:pPr>
        <w:tabs>
          <w:tab w:val="left" w:pos="567"/>
        </w:tabs>
        <w:jc w:val="both"/>
        <w:rPr>
          <w:sz w:val="26"/>
          <w:szCs w:val="26"/>
        </w:rPr>
      </w:pPr>
      <w:r>
        <w:rPr>
          <w:sz w:val="26"/>
          <w:szCs w:val="26"/>
        </w:rPr>
        <w:tab/>
        <w:t xml:space="preserve">3. </w:t>
      </w:r>
      <w:r w:rsidR="00AA0E70" w:rsidRPr="00D2555D">
        <w:rPr>
          <w:sz w:val="26"/>
          <w:szCs w:val="26"/>
        </w:rPr>
        <w:t>Муниципальная программа «Устойчивое развитие коренных малочисленных народов Севера в городе Пыть-Яхе» исполнена в полном объеме: расходы за 2023 год составили 67 000,00 рублей, что состав</w:t>
      </w:r>
      <w:r w:rsidR="00C54D23">
        <w:rPr>
          <w:sz w:val="26"/>
          <w:szCs w:val="26"/>
        </w:rPr>
        <w:t>или</w:t>
      </w:r>
      <w:r w:rsidR="00AA0E70" w:rsidRPr="00D2555D">
        <w:rPr>
          <w:sz w:val="26"/>
          <w:szCs w:val="26"/>
        </w:rPr>
        <w:t xml:space="preserve"> 100% уточненного плана. Расходы в рамках муниципальной программы направлены на обучение, участие во Всероссийском форуме </w:t>
      </w:r>
      <w:r w:rsidR="00AA0E70" w:rsidRPr="00D2555D">
        <w:rPr>
          <w:sz w:val="26"/>
          <w:szCs w:val="26"/>
        </w:rPr>
        <w:lastRenderedPageBreak/>
        <w:t>национального единства, участие в мероприятии, посвященном Международному дню коренных народов мира «</w:t>
      </w:r>
      <w:proofErr w:type="spellStart"/>
      <w:r w:rsidR="00AA0E70" w:rsidRPr="00D2555D">
        <w:rPr>
          <w:sz w:val="26"/>
          <w:szCs w:val="26"/>
        </w:rPr>
        <w:t>Ма</w:t>
      </w:r>
      <w:proofErr w:type="spellEnd"/>
      <w:r w:rsidR="00AA0E70" w:rsidRPr="00D2555D">
        <w:rPr>
          <w:sz w:val="26"/>
          <w:szCs w:val="26"/>
        </w:rPr>
        <w:t xml:space="preserve"> ай </w:t>
      </w:r>
      <w:proofErr w:type="spellStart"/>
      <w:r w:rsidR="00AA0E70" w:rsidRPr="00D2555D">
        <w:rPr>
          <w:sz w:val="26"/>
          <w:szCs w:val="26"/>
        </w:rPr>
        <w:t>мирием</w:t>
      </w:r>
      <w:proofErr w:type="spellEnd"/>
      <w:r w:rsidR="00AA0E70" w:rsidRPr="00D2555D">
        <w:rPr>
          <w:sz w:val="26"/>
          <w:szCs w:val="26"/>
        </w:rPr>
        <w:t>» - «Мой маленький народ», материальное обеспечение проведения городского праздника «Вороний день».</w:t>
      </w:r>
    </w:p>
    <w:p w:rsidR="00AA0E70" w:rsidRPr="00D2555D" w:rsidRDefault="00AA0E70" w:rsidP="00AA0E70">
      <w:pPr>
        <w:tabs>
          <w:tab w:val="left" w:pos="567"/>
        </w:tabs>
        <w:ind w:firstLine="709"/>
        <w:jc w:val="both"/>
        <w:rPr>
          <w:sz w:val="26"/>
          <w:szCs w:val="26"/>
        </w:rPr>
      </w:pPr>
    </w:p>
    <w:p w:rsidR="00AA0E70" w:rsidRPr="00D2555D" w:rsidRDefault="00AA0E70" w:rsidP="00AA0E70">
      <w:pPr>
        <w:ind w:firstLine="709"/>
        <w:rPr>
          <w:sz w:val="26"/>
          <w:szCs w:val="26"/>
        </w:rPr>
      </w:pPr>
      <w:r w:rsidRPr="00D2555D">
        <w:rPr>
          <w:bCs/>
          <w:sz w:val="26"/>
          <w:szCs w:val="26"/>
        </w:rPr>
        <w:t xml:space="preserve">Раздел </w:t>
      </w:r>
      <w:r w:rsidRPr="00D2555D">
        <w:rPr>
          <w:sz w:val="26"/>
          <w:szCs w:val="26"/>
        </w:rPr>
        <w:t xml:space="preserve">0900 «Здравоохранение» </w:t>
      </w:r>
    </w:p>
    <w:p w:rsidR="00AA0E70" w:rsidRPr="00D2555D" w:rsidRDefault="00AA0E70" w:rsidP="00AA0E70">
      <w:pPr>
        <w:ind w:firstLine="709"/>
        <w:rPr>
          <w:sz w:val="26"/>
          <w:szCs w:val="26"/>
        </w:rPr>
      </w:pPr>
    </w:p>
    <w:p w:rsidR="00AA0E70" w:rsidRPr="00D2555D" w:rsidRDefault="00AA0E70" w:rsidP="00AA0E70">
      <w:pPr>
        <w:tabs>
          <w:tab w:val="left" w:pos="1260"/>
        </w:tabs>
        <w:ind w:firstLine="567"/>
        <w:jc w:val="both"/>
        <w:rPr>
          <w:sz w:val="26"/>
          <w:szCs w:val="26"/>
        </w:rPr>
      </w:pPr>
      <w:r w:rsidRPr="00D2555D">
        <w:rPr>
          <w:sz w:val="26"/>
          <w:szCs w:val="26"/>
        </w:rPr>
        <w:t xml:space="preserve">Расходы по данному разделу производились в рамках муниципальной программы «Экологическая безопасность города </w:t>
      </w:r>
      <w:proofErr w:type="spellStart"/>
      <w:r w:rsidRPr="00D2555D">
        <w:rPr>
          <w:sz w:val="26"/>
          <w:szCs w:val="26"/>
        </w:rPr>
        <w:t>Пыть-Яха</w:t>
      </w:r>
      <w:proofErr w:type="spellEnd"/>
      <w:r w:rsidRPr="00D2555D">
        <w:rPr>
          <w:sz w:val="26"/>
          <w:szCs w:val="26"/>
        </w:rPr>
        <w:t xml:space="preserve">» </w:t>
      </w:r>
      <w:r w:rsidR="001529CC">
        <w:rPr>
          <w:sz w:val="26"/>
          <w:szCs w:val="26"/>
        </w:rPr>
        <w:t xml:space="preserve">и </w:t>
      </w:r>
      <w:r w:rsidRPr="00D2555D">
        <w:rPr>
          <w:sz w:val="26"/>
          <w:szCs w:val="26"/>
        </w:rPr>
        <w:t>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D2555D">
        <w:rPr>
          <w:rFonts w:eastAsia="Calibri"/>
          <w:sz w:val="26"/>
          <w:szCs w:val="26"/>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D2555D">
        <w:rPr>
          <w:sz w:val="26"/>
          <w:szCs w:val="26"/>
        </w:rPr>
        <w:t>в общей сумме 2 336 01</w:t>
      </w:r>
      <w:r w:rsidR="001529CC">
        <w:rPr>
          <w:sz w:val="26"/>
          <w:szCs w:val="26"/>
        </w:rPr>
        <w:t>ей</w:t>
      </w:r>
      <w:r w:rsidRPr="00D2555D">
        <w:rPr>
          <w:sz w:val="26"/>
          <w:szCs w:val="26"/>
        </w:rPr>
        <w:t xml:space="preserve">,18 рубля или 100% от плановых назначений 2 336 100,00 рублей. </w:t>
      </w:r>
    </w:p>
    <w:p w:rsidR="00AA0E70" w:rsidRPr="00D2555D" w:rsidRDefault="00AA0E70" w:rsidP="00AA0E70">
      <w:pPr>
        <w:ind w:firstLine="708"/>
        <w:jc w:val="both"/>
        <w:rPr>
          <w:sz w:val="26"/>
          <w:szCs w:val="26"/>
        </w:rPr>
      </w:pPr>
      <w:r w:rsidRPr="00D2555D">
        <w:rPr>
          <w:sz w:val="26"/>
          <w:szCs w:val="26"/>
        </w:rPr>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w:t>
      </w:r>
      <w:r w:rsidR="001529CC">
        <w:rPr>
          <w:sz w:val="26"/>
          <w:szCs w:val="26"/>
        </w:rPr>
        <w:t xml:space="preserve"> (в части администрирования)</w:t>
      </w:r>
      <w:r w:rsidRPr="00D2555D">
        <w:rPr>
          <w:sz w:val="26"/>
          <w:szCs w:val="26"/>
        </w:rPr>
        <w:t>. Фонд оплаты труда и начисления на выплаты по оплате труда составили 34 000,00 рублей.</w:t>
      </w:r>
    </w:p>
    <w:p w:rsidR="00AA0E70" w:rsidRPr="00D2555D" w:rsidRDefault="00AA0E70" w:rsidP="00AA0E70">
      <w:pPr>
        <w:ind w:firstLine="708"/>
        <w:jc w:val="both"/>
        <w:rPr>
          <w:sz w:val="26"/>
          <w:szCs w:val="26"/>
        </w:rPr>
      </w:pPr>
      <w:r w:rsidRPr="00D2555D">
        <w:rPr>
          <w:sz w:val="26"/>
          <w:szCs w:val="26"/>
        </w:rPr>
        <w:t>По состоянию на 31.12.2023 проведены 5 этапов обработки территорий, наиболее посещаемых населением, специальными средствами от клещей, грызунов и насекомых на площади 2 132,4 га.</w:t>
      </w:r>
    </w:p>
    <w:p w:rsidR="00AA0E70" w:rsidRPr="00D2555D" w:rsidRDefault="00AA0E70" w:rsidP="00AA0E70">
      <w:pPr>
        <w:rPr>
          <w:sz w:val="26"/>
          <w:szCs w:val="26"/>
        </w:rPr>
      </w:pPr>
    </w:p>
    <w:p w:rsidR="00AA0E70" w:rsidRPr="00D2555D" w:rsidRDefault="00AA0E70" w:rsidP="00AA0E70">
      <w:pPr>
        <w:ind w:firstLine="709"/>
        <w:rPr>
          <w:bCs/>
          <w:iCs/>
          <w:sz w:val="26"/>
          <w:szCs w:val="26"/>
        </w:rPr>
      </w:pPr>
      <w:r w:rsidRPr="00D2555D">
        <w:rPr>
          <w:bCs/>
          <w:iCs/>
          <w:sz w:val="26"/>
          <w:szCs w:val="26"/>
        </w:rPr>
        <w:t xml:space="preserve">Раздел 10 00 «Социальная политика» </w:t>
      </w:r>
    </w:p>
    <w:p w:rsidR="00AA0E70" w:rsidRPr="00D2555D" w:rsidRDefault="00AA0E70" w:rsidP="00AA0E70">
      <w:pPr>
        <w:ind w:firstLine="709"/>
        <w:jc w:val="both"/>
        <w:rPr>
          <w:color w:val="000000"/>
          <w:sz w:val="26"/>
          <w:szCs w:val="26"/>
        </w:rPr>
      </w:pPr>
    </w:p>
    <w:p w:rsidR="001529CC" w:rsidRDefault="00AA0E70" w:rsidP="00AA0E70">
      <w:pPr>
        <w:pStyle w:val="a3"/>
        <w:spacing w:after="0"/>
        <w:ind w:left="0" w:firstLine="720"/>
        <w:jc w:val="both"/>
        <w:rPr>
          <w:sz w:val="26"/>
          <w:szCs w:val="26"/>
        </w:rPr>
      </w:pPr>
      <w:r w:rsidRPr="00D2555D">
        <w:rPr>
          <w:color w:val="000000"/>
          <w:sz w:val="26"/>
          <w:szCs w:val="26"/>
        </w:rPr>
        <w:t>Расходы по разделу исполнены в сумме 122 210 181,00 рубл</w:t>
      </w:r>
      <w:r w:rsidR="001529CC">
        <w:rPr>
          <w:color w:val="000000"/>
          <w:sz w:val="26"/>
          <w:szCs w:val="26"/>
        </w:rPr>
        <w:t>ь</w:t>
      </w:r>
      <w:r w:rsidRPr="00D2555D">
        <w:rPr>
          <w:color w:val="000000"/>
          <w:sz w:val="26"/>
          <w:szCs w:val="26"/>
        </w:rPr>
        <w:t>, что составляет 94,2% к уточненному плану 129 710 994,17 рубл</w:t>
      </w:r>
      <w:r w:rsidR="001529CC">
        <w:rPr>
          <w:color w:val="000000"/>
          <w:sz w:val="26"/>
          <w:szCs w:val="26"/>
        </w:rPr>
        <w:t>я</w:t>
      </w:r>
      <w:r w:rsidRPr="00D2555D">
        <w:rPr>
          <w:color w:val="000000"/>
          <w:sz w:val="26"/>
          <w:szCs w:val="26"/>
        </w:rPr>
        <w:t xml:space="preserve">, в том числе </w:t>
      </w:r>
      <w:r w:rsidRPr="00D2555D">
        <w:rPr>
          <w:sz w:val="26"/>
          <w:szCs w:val="26"/>
        </w:rPr>
        <w:t>за счет средств федерального бюджета расходы исполнены в сумме 33 666 937,80 рублей или 100% к уточненному плану, за счет средств бюджета автономного округа расходы составили 56 234 613,35 рублей или 100% от плана 56 234 848,88 рублей.</w:t>
      </w:r>
      <w:r w:rsidRPr="00D2555D">
        <w:rPr>
          <w:sz w:val="26"/>
          <w:szCs w:val="26"/>
        </w:rPr>
        <w:tab/>
      </w:r>
    </w:p>
    <w:p w:rsidR="00AA0E70" w:rsidRPr="00D2555D" w:rsidRDefault="00AA0E70" w:rsidP="00AA0E70">
      <w:pPr>
        <w:pStyle w:val="a3"/>
        <w:spacing w:after="0"/>
        <w:ind w:left="0" w:firstLine="720"/>
        <w:jc w:val="both"/>
        <w:rPr>
          <w:color w:val="000000"/>
          <w:sz w:val="26"/>
          <w:szCs w:val="26"/>
        </w:rPr>
      </w:pPr>
      <w:r w:rsidRPr="00D2555D">
        <w:rPr>
          <w:color w:val="000000"/>
          <w:sz w:val="26"/>
          <w:szCs w:val="26"/>
        </w:rPr>
        <w:t>Удельный вес данных расходов в общем объеме расходов бюджета городского округа составил 2,6 %.</w:t>
      </w:r>
    </w:p>
    <w:p w:rsidR="00AA0E70" w:rsidRPr="00D2555D" w:rsidRDefault="00AA0E70" w:rsidP="00AA0E70">
      <w:pPr>
        <w:ind w:firstLine="567"/>
        <w:jc w:val="both"/>
        <w:rPr>
          <w:sz w:val="26"/>
          <w:szCs w:val="26"/>
        </w:rPr>
      </w:pPr>
      <w:r w:rsidRPr="00D2555D">
        <w:rPr>
          <w:sz w:val="26"/>
          <w:szCs w:val="26"/>
        </w:rPr>
        <w:t>Расходы в разрезе муниципальных программ представлены следующим образом:</w:t>
      </w:r>
    </w:p>
    <w:p w:rsidR="00AA0E70" w:rsidRPr="00D2555D" w:rsidRDefault="00AA0E70" w:rsidP="00AA0E70">
      <w:pPr>
        <w:ind w:firstLine="567"/>
        <w:jc w:val="both"/>
        <w:rPr>
          <w:sz w:val="26"/>
          <w:szCs w:val="26"/>
        </w:rPr>
      </w:pPr>
      <w:r w:rsidRPr="00D2555D">
        <w:rPr>
          <w:sz w:val="26"/>
          <w:szCs w:val="26"/>
        </w:rPr>
        <w:t xml:space="preserve">1. Муниципальная программа «Развитие образования в городе Пыть-Яхе» расходы в сумме 21 530 000,00 рублей или 100 % к уточненному плану 21 530 000,00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28.09.2023 № 74-оз). В отчетном периоде в целях материальной поддержки воспитания и обучения детей, посещающих образовательные учреждения дошкольного образования получили компенсацию 1746 получателей гарантий: в том числе </w:t>
      </w:r>
      <w:r w:rsidRPr="00D2555D">
        <w:rPr>
          <w:sz w:val="26"/>
          <w:szCs w:val="26"/>
        </w:rPr>
        <w:lastRenderedPageBreak/>
        <w:t>компенсация родителям на первого ребенка в размере 20% выплачена 583 получателям гарантий, на второго ребенка в размере 50% - 703 получателям гарантий, на третьего ребенка и последующих детей в размере 70% - 444 получателей гарантий, члены семей мобилизованных, посещающих детский сад – 16 получателей гарантий.</w:t>
      </w:r>
    </w:p>
    <w:p w:rsidR="001529CC" w:rsidRDefault="001529CC" w:rsidP="00AA0E70">
      <w:pPr>
        <w:pStyle w:val="a3"/>
        <w:spacing w:after="0"/>
        <w:ind w:left="0" w:firstLine="708"/>
        <w:jc w:val="both"/>
        <w:rPr>
          <w:sz w:val="26"/>
          <w:szCs w:val="26"/>
        </w:rPr>
      </w:pPr>
    </w:p>
    <w:p w:rsidR="00AA0E70" w:rsidRPr="00D2555D" w:rsidRDefault="00AA0E70" w:rsidP="00AA0E70">
      <w:pPr>
        <w:pStyle w:val="a3"/>
        <w:spacing w:after="0"/>
        <w:ind w:left="0" w:firstLine="708"/>
        <w:jc w:val="both"/>
        <w:rPr>
          <w:sz w:val="26"/>
          <w:szCs w:val="26"/>
        </w:rPr>
      </w:pPr>
      <w:r w:rsidRPr="00D2555D">
        <w:rPr>
          <w:sz w:val="26"/>
          <w:szCs w:val="26"/>
        </w:rPr>
        <w:t xml:space="preserve">2. Муниципальная программа «Социальное и демографическое развитие города Пыть-Яха» расходы произведены в сумме 26 467 600,00 рублей или 77,9% от уточненного плана в сумме 33 967 600,00 рублей. </w:t>
      </w:r>
    </w:p>
    <w:p w:rsidR="00AA0E70" w:rsidRPr="00D2555D" w:rsidRDefault="00AA0E70" w:rsidP="00AA0E70">
      <w:pPr>
        <w:pStyle w:val="a3"/>
        <w:spacing w:after="0"/>
        <w:ind w:left="0" w:firstLine="708"/>
        <w:jc w:val="both"/>
        <w:rPr>
          <w:sz w:val="26"/>
          <w:szCs w:val="26"/>
        </w:rPr>
      </w:pPr>
      <w:r w:rsidRPr="00D2555D">
        <w:rPr>
          <w:sz w:val="26"/>
          <w:szCs w:val="26"/>
        </w:rPr>
        <w:t>Расходы направлены на:</w:t>
      </w:r>
    </w:p>
    <w:p w:rsidR="00AA0E70" w:rsidRPr="00D2555D" w:rsidRDefault="00AA0E70" w:rsidP="00AA0E70">
      <w:pPr>
        <w:pStyle w:val="a3"/>
        <w:spacing w:after="0"/>
        <w:ind w:left="0" w:firstLine="708"/>
        <w:jc w:val="both"/>
        <w:rPr>
          <w:sz w:val="26"/>
          <w:szCs w:val="26"/>
        </w:rPr>
      </w:pPr>
      <w:r w:rsidRPr="00D2555D">
        <w:rPr>
          <w:sz w:val="26"/>
          <w:szCs w:val="26"/>
        </w:rPr>
        <w:t>- дополнительные выплаты к пенсии за выслугу лет лицам, замещавшим муниципальные должности и должности муниципальной службы в сумме 9 460 600,00 рублей, что составляет 100 % от плана, выплата произведена 72 получател</w:t>
      </w:r>
      <w:r w:rsidR="001529CC">
        <w:rPr>
          <w:sz w:val="26"/>
          <w:szCs w:val="26"/>
        </w:rPr>
        <w:t>ям</w:t>
      </w:r>
      <w:r w:rsidRPr="00D2555D">
        <w:rPr>
          <w:sz w:val="26"/>
          <w:szCs w:val="26"/>
        </w:rPr>
        <w:t xml:space="preserve"> на основании уточненных списков;</w:t>
      </w:r>
    </w:p>
    <w:p w:rsidR="00AA0E70" w:rsidRPr="00D2555D" w:rsidRDefault="00AA0E70" w:rsidP="00AA0E70">
      <w:pPr>
        <w:pStyle w:val="a3"/>
        <w:spacing w:after="0"/>
        <w:ind w:left="0" w:firstLine="708"/>
        <w:jc w:val="both"/>
        <w:rPr>
          <w:sz w:val="26"/>
          <w:szCs w:val="26"/>
        </w:rPr>
      </w:pPr>
      <w:r w:rsidRPr="00D2555D">
        <w:rPr>
          <w:sz w:val="26"/>
          <w:szCs w:val="26"/>
        </w:rPr>
        <w:t xml:space="preserve">- предоставление денежных выплат </w:t>
      </w:r>
      <w:r w:rsidR="001529CC">
        <w:rPr>
          <w:sz w:val="26"/>
          <w:szCs w:val="26"/>
        </w:rPr>
        <w:t>П</w:t>
      </w:r>
      <w:r w:rsidRPr="00D2555D">
        <w:rPr>
          <w:sz w:val="26"/>
          <w:szCs w:val="26"/>
        </w:rPr>
        <w:t xml:space="preserve">очетным гражданам города </w:t>
      </w:r>
      <w:proofErr w:type="spellStart"/>
      <w:r w:rsidRPr="00D2555D">
        <w:rPr>
          <w:sz w:val="26"/>
          <w:szCs w:val="26"/>
        </w:rPr>
        <w:t>Пыть-Яха</w:t>
      </w:r>
      <w:proofErr w:type="spellEnd"/>
      <w:r w:rsidRPr="00D2555D">
        <w:rPr>
          <w:sz w:val="26"/>
          <w:szCs w:val="26"/>
        </w:rPr>
        <w:t xml:space="preserve"> в сумме 387 000,00 рублей, выплаты направлены 15 гражданам;</w:t>
      </w:r>
    </w:p>
    <w:p w:rsidR="00AA0E70" w:rsidRPr="00D2555D" w:rsidRDefault="00AA0E70" w:rsidP="00AA0E70">
      <w:pPr>
        <w:pStyle w:val="a3"/>
        <w:spacing w:after="0"/>
        <w:ind w:left="0" w:firstLine="708"/>
        <w:jc w:val="both"/>
        <w:rPr>
          <w:sz w:val="26"/>
          <w:szCs w:val="26"/>
        </w:rPr>
      </w:pPr>
      <w:r w:rsidRPr="00D2555D">
        <w:rPr>
          <w:sz w:val="26"/>
          <w:szCs w:val="26"/>
        </w:rPr>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120 000,00 рублей или 100% от плана;</w:t>
      </w:r>
    </w:p>
    <w:p w:rsidR="00AA0E70" w:rsidRDefault="00AA0E70" w:rsidP="00AA0E70">
      <w:pPr>
        <w:tabs>
          <w:tab w:val="left" w:pos="900"/>
        </w:tabs>
        <w:ind w:firstLine="709"/>
        <w:jc w:val="both"/>
        <w:rPr>
          <w:sz w:val="26"/>
          <w:szCs w:val="26"/>
        </w:rPr>
      </w:pPr>
      <w:r w:rsidRPr="00D2555D">
        <w:rPr>
          <w:sz w:val="26"/>
          <w:szCs w:val="26"/>
        </w:rPr>
        <w:t>- дополнительные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16 500 000,00 рублей или 68,8% от плана в сумме 24 000 000,00 рублей.</w:t>
      </w:r>
    </w:p>
    <w:p w:rsidR="00ED1389" w:rsidRPr="00D2555D" w:rsidRDefault="00ED1389" w:rsidP="00AA0E70">
      <w:pPr>
        <w:tabs>
          <w:tab w:val="left" w:pos="900"/>
        </w:tabs>
        <w:ind w:firstLine="709"/>
        <w:jc w:val="both"/>
        <w:rPr>
          <w:sz w:val="26"/>
          <w:szCs w:val="26"/>
        </w:rPr>
      </w:pPr>
      <w:r>
        <w:rPr>
          <w:sz w:val="26"/>
          <w:szCs w:val="26"/>
        </w:rPr>
        <w:t>Сведения об исполнении публичных нормативных обязательств представлены в приложении 11 к пояснительной записке.</w:t>
      </w:r>
    </w:p>
    <w:p w:rsidR="001529CC" w:rsidRDefault="001529CC" w:rsidP="00AA0E70">
      <w:pPr>
        <w:tabs>
          <w:tab w:val="left" w:pos="900"/>
        </w:tabs>
        <w:ind w:firstLine="709"/>
        <w:jc w:val="both"/>
        <w:rPr>
          <w:sz w:val="26"/>
          <w:szCs w:val="26"/>
        </w:rPr>
      </w:pPr>
    </w:p>
    <w:p w:rsidR="00AA0E70" w:rsidRPr="00D2555D" w:rsidRDefault="00AA0E70" w:rsidP="00AA0E70">
      <w:pPr>
        <w:tabs>
          <w:tab w:val="left" w:pos="900"/>
        </w:tabs>
        <w:ind w:firstLine="709"/>
        <w:jc w:val="both"/>
        <w:rPr>
          <w:sz w:val="26"/>
          <w:szCs w:val="26"/>
        </w:rPr>
      </w:pPr>
      <w:r w:rsidRPr="00D2555D">
        <w:rPr>
          <w:sz w:val="26"/>
          <w:szCs w:val="26"/>
        </w:rPr>
        <w:t>3. Муниципальная программа «Развитие жилищной сферы в городе Пыть-Яхе» расходы в сумме 74 212 581,00 рублей составляют 100% к уточненному плану 74 213 394,17 рублей и направлены:</w:t>
      </w:r>
    </w:p>
    <w:p w:rsidR="00AA0E70" w:rsidRPr="00D2555D" w:rsidRDefault="00AA0E70" w:rsidP="00AA0E70">
      <w:pPr>
        <w:pStyle w:val="a3"/>
        <w:tabs>
          <w:tab w:val="left" w:pos="0"/>
        </w:tabs>
        <w:spacing w:after="0"/>
        <w:ind w:left="0"/>
        <w:jc w:val="both"/>
        <w:rPr>
          <w:sz w:val="26"/>
          <w:szCs w:val="26"/>
        </w:rPr>
      </w:pPr>
      <w:r w:rsidRPr="00D2555D">
        <w:rPr>
          <w:sz w:val="26"/>
          <w:szCs w:val="26"/>
        </w:rPr>
        <w:tab/>
        <w:t>- на предоставление гражданам субсидий на реализацию мероприятий подпрограммы «Обеспечение жильем молодых семей» федеральной целевой программы «Жилище». Субсидия предоставлена 1 семье;</w:t>
      </w:r>
    </w:p>
    <w:p w:rsidR="00AA0E70" w:rsidRPr="00D2555D" w:rsidRDefault="00AA0E70" w:rsidP="00AA0E70">
      <w:pPr>
        <w:pStyle w:val="a3"/>
        <w:tabs>
          <w:tab w:val="left" w:pos="0"/>
        </w:tabs>
        <w:spacing w:after="0"/>
        <w:ind w:left="0"/>
        <w:jc w:val="both"/>
        <w:rPr>
          <w:sz w:val="26"/>
          <w:szCs w:val="26"/>
        </w:rPr>
      </w:pPr>
      <w:r w:rsidRPr="00D2555D">
        <w:rPr>
          <w:sz w:val="26"/>
          <w:szCs w:val="26"/>
        </w:rPr>
        <w:tab/>
        <w:t>- на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 Субсидия предоставлена одному инвалиду и двум ветеранам боевых действий;</w:t>
      </w:r>
    </w:p>
    <w:p w:rsidR="00AA0E70" w:rsidRPr="00D2555D" w:rsidRDefault="00AA0E70" w:rsidP="00AA0E70">
      <w:pPr>
        <w:pStyle w:val="a3"/>
        <w:tabs>
          <w:tab w:val="left" w:pos="0"/>
        </w:tabs>
        <w:ind w:left="0"/>
        <w:jc w:val="both"/>
        <w:rPr>
          <w:sz w:val="26"/>
          <w:szCs w:val="26"/>
        </w:rPr>
      </w:pPr>
      <w:r w:rsidRPr="00D2555D">
        <w:rPr>
          <w:sz w:val="26"/>
          <w:szCs w:val="26"/>
        </w:rPr>
        <w:tab/>
        <w:t>- на улучшение жилищных условий по переселению граждан из не предназначенных для проживания строений, созданных в период промышленного освоения Сибири и Дальнего Востока предоставлено 89 семей.</w:t>
      </w:r>
    </w:p>
    <w:p w:rsidR="00AA0E70" w:rsidRPr="00D2555D" w:rsidRDefault="00AA0E70" w:rsidP="00AA0E70">
      <w:pPr>
        <w:ind w:firstLine="709"/>
        <w:rPr>
          <w:bCs/>
          <w:sz w:val="26"/>
          <w:szCs w:val="26"/>
        </w:rPr>
      </w:pPr>
    </w:p>
    <w:p w:rsidR="00AA0E70" w:rsidRPr="00D2555D" w:rsidRDefault="00AA0E70" w:rsidP="00AA0E70">
      <w:pPr>
        <w:ind w:firstLine="708"/>
        <w:rPr>
          <w:bCs/>
          <w:sz w:val="26"/>
          <w:szCs w:val="26"/>
        </w:rPr>
      </w:pPr>
      <w:r w:rsidRPr="00D2555D">
        <w:rPr>
          <w:bCs/>
          <w:sz w:val="26"/>
          <w:szCs w:val="26"/>
        </w:rPr>
        <w:t>Раздел 11 00 «Физическая культура и спорт»</w:t>
      </w:r>
    </w:p>
    <w:p w:rsidR="00AA0E70" w:rsidRPr="00D2555D" w:rsidRDefault="00AA0E70" w:rsidP="00AA0E70">
      <w:pPr>
        <w:rPr>
          <w:sz w:val="26"/>
          <w:szCs w:val="26"/>
        </w:rPr>
      </w:pPr>
    </w:p>
    <w:p w:rsidR="00A352FB" w:rsidRDefault="00AA0E70" w:rsidP="00AA0E70">
      <w:pPr>
        <w:ind w:firstLine="709"/>
        <w:jc w:val="both"/>
        <w:rPr>
          <w:sz w:val="26"/>
          <w:szCs w:val="26"/>
        </w:rPr>
      </w:pPr>
      <w:r w:rsidRPr="00D2555D">
        <w:rPr>
          <w:color w:val="000000"/>
          <w:sz w:val="26"/>
          <w:szCs w:val="26"/>
        </w:rPr>
        <w:t xml:space="preserve">По данному разделу расходы предусмотрены на реализацию двух муниципальных программ </w:t>
      </w:r>
      <w:r w:rsidRPr="00D2555D">
        <w:rPr>
          <w:sz w:val="26"/>
          <w:szCs w:val="26"/>
        </w:rPr>
        <w:t>муниципального образования</w:t>
      </w:r>
      <w:r w:rsidRPr="00D2555D">
        <w:rPr>
          <w:color w:val="000000"/>
          <w:sz w:val="26"/>
          <w:szCs w:val="26"/>
        </w:rPr>
        <w:t>, расходы</w:t>
      </w:r>
      <w:r w:rsidRPr="00D2555D">
        <w:rPr>
          <w:sz w:val="26"/>
          <w:szCs w:val="26"/>
        </w:rPr>
        <w:t xml:space="preserve"> в сумме 229 076 023,77 рублей</w:t>
      </w:r>
      <w:r w:rsidRPr="00D2555D">
        <w:rPr>
          <w:color w:val="000000"/>
          <w:sz w:val="26"/>
          <w:szCs w:val="26"/>
        </w:rPr>
        <w:t xml:space="preserve"> составили </w:t>
      </w:r>
      <w:r w:rsidRPr="00D2555D">
        <w:rPr>
          <w:sz w:val="26"/>
          <w:szCs w:val="26"/>
        </w:rPr>
        <w:t xml:space="preserve">44,9% от плановых назначений – 510 556 375,73 рублей. </w:t>
      </w:r>
    </w:p>
    <w:p w:rsidR="00AA0E70" w:rsidRPr="00D2555D" w:rsidRDefault="00AA0E70" w:rsidP="00AA0E70">
      <w:pPr>
        <w:ind w:firstLine="709"/>
        <w:jc w:val="both"/>
        <w:rPr>
          <w:color w:val="000000"/>
          <w:sz w:val="26"/>
          <w:szCs w:val="26"/>
        </w:rPr>
      </w:pPr>
      <w:r w:rsidRPr="00D2555D">
        <w:rPr>
          <w:color w:val="000000"/>
          <w:sz w:val="26"/>
          <w:szCs w:val="26"/>
        </w:rPr>
        <w:lastRenderedPageBreak/>
        <w:t>Удельный вес данных расходов в общей сумме расходов составил 5,0%.</w:t>
      </w:r>
    </w:p>
    <w:p w:rsidR="00AA0E70" w:rsidRPr="00D2555D" w:rsidRDefault="00A352FB" w:rsidP="00AA0E70">
      <w:pPr>
        <w:ind w:firstLine="708"/>
        <w:jc w:val="both"/>
        <w:rPr>
          <w:sz w:val="26"/>
          <w:szCs w:val="26"/>
        </w:rPr>
      </w:pPr>
      <w:r>
        <w:rPr>
          <w:sz w:val="26"/>
          <w:szCs w:val="26"/>
        </w:rPr>
        <w:t xml:space="preserve">1. </w:t>
      </w:r>
      <w:r w:rsidR="00AA0E70" w:rsidRPr="00D2555D">
        <w:rPr>
          <w:sz w:val="26"/>
          <w:szCs w:val="26"/>
        </w:rPr>
        <w:t>В рамках муниципальной программы «Развитие физической культуры и спорта в городе Пыть-Яхе» расходы составили 223 552 969,16 рублей или 44,3% при плане – 504 607 231,25 рублей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AA0E70" w:rsidRPr="00D2555D" w:rsidRDefault="00E61C63" w:rsidP="00AA0E70">
      <w:pPr>
        <w:ind w:firstLine="567"/>
        <w:jc w:val="both"/>
        <w:rPr>
          <w:sz w:val="26"/>
          <w:szCs w:val="26"/>
        </w:rPr>
      </w:pPr>
      <w:r>
        <w:rPr>
          <w:sz w:val="26"/>
          <w:szCs w:val="26"/>
        </w:rPr>
        <w:t xml:space="preserve">1.1. </w:t>
      </w:r>
      <w:r w:rsidR="00AA0E70" w:rsidRPr="00D2555D">
        <w:rPr>
          <w:sz w:val="26"/>
          <w:szCs w:val="26"/>
        </w:rPr>
        <w:t xml:space="preserve">На обеспечение муниципального задания МБУ ДО «Спортивная школа», МБУ ДО «СШОР», МАУ ДО СШ «ОЛИМП» и МАУ </w:t>
      </w:r>
      <w:proofErr w:type="spellStart"/>
      <w:r w:rsidR="00AA0E70" w:rsidRPr="00D2555D">
        <w:rPr>
          <w:sz w:val="26"/>
          <w:szCs w:val="26"/>
        </w:rPr>
        <w:t>Аквацентр</w:t>
      </w:r>
      <w:proofErr w:type="spellEnd"/>
      <w:r w:rsidR="00AA0E70" w:rsidRPr="00D2555D">
        <w:rPr>
          <w:sz w:val="26"/>
          <w:szCs w:val="26"/>
        </w:rPr>
        <w:t xml:space="preserve"> «Дельфин» по предоставлению муниципальных услуг в области физической культуры и спорта в сумме </w:t>
      </w:r>
      <w:r w:rsidR="00AA0E70" w:rsidRPr="00D2555D">
        <w:rPr>
          <w:color w:val="000000" w:themeColor="text1"/>
          <w:sz w:val="26"/>
          <w:szCs w:val="26"/>
        </w:rPr>
        <w:t>189 236 276,32</w:t>
      </w:r>
      <w:r w:rsidR="00AA0E70" w:rsidRPr="00D2555D">
        <w:rPr>
          <w:sz w:val="26"/>
          <w:szCs w:val="26"/>
        </w:rPr>
        <w:t xml:space="preserve"> рублей или 99% от плана – 191 126 736,30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 </w:t>
      </w:r>
    </w:p>
    <w:p w:rsidR="00E61C63" w:rsidRPr="00D2555D" w:rsidRDefault="00E61C63" w:rsidP="00E61C63">
      <w:pPr>
        <w:ind w:firstLine="567"/>
        <w:jc w:val="both"/>
        <w:rPr>
          <w:sz w:val="26"/>
          <w:szCs w:val="26"/>
        </w:rPr>
      </w:pPr>
      <w:r w:rsidRPr="00D2555D">
        <w:rPr>
          <w:sz w:val="26"/>
          <w:szCs w:val="26"/>
        </w:rPr>
        <w:t>В рамках предоставленных субсидий учреждениями произведены следующие расходы:</w:t>
      </w:r>
    </w:p>
    <w:p w:rsidR="00E61C63" w:rsidRPr="00D2555D" w:rsidRDefault="00E61C63" w:rsidP="00E61C63">
      <w:pPr>
        <w:ind w:firstLine="708"/>
        <w:jc w:val="both"/>
        <w:rPr>
          <w:sz w:val="26"/>
          <w:szCs w:val="26"/>
        </w:rPr>
      </w:pPr>
      <w:r w:rsidRPr="00D2555D">
        <w:rPr>
          <w:sz w:val="26"/>
          <w:szCs w:val="26"/>
        </w:rPr>
        <w:t xml:space="preserve">-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5 116 012,36 рублей, где доля </w:t>
      </w:r>
      <w:proofErr w:type="spellStart"/>
      <w:r w:rsidRPr="00D2555D">
        <w:rPr>
          <w:sz w:val="26"/>
          <w:szCs w:val="26"/>
        </w:rPr>
        <w:t>софинансирования</w:t>
      </w:r>
      <w:proofErr w:type="spellEnd"/>
      <w:r w:rsidRPr="00D2555D">
        <w:rPr>
          <w:sz w:val="26"/>
          <w:szCs w:val="26"/>
        </w:rPr>
        <w:t xml:space="preserve"> составила 255 835,55 рублей. Исполнение составило 99,9% от плановых назначений;</w:t>
      </w:r>
    </w:p>
    <w:p w:rsidR="00E61C63" w:rsidRPr="00D2555D" w:rsidRDefault="00E61C63" w:rsidP="00E61C63">
      <w:pPr>
        <w:ind w:firstLine="708"/>
        <w:jc w:val="both"/>
        <w:rPr>
          <w:sz w:val="26"/>
          <w:szCs w:val="26"/>
        </w:rPr>
      </w:pPr>
      <w:r w:rsidRPr="00D2555D">
        <w:rPr>
          <w:sz w:val="26"/>
          <w:szCs w:val="26"/>
        </w:rPr>
        <w:t>- на обеспечение участия в официальных физкультурных (физкультурно-оздоровительных) мероприятиях в сумме 1 018 428,90 рублей или 100% от плана. Проведено 21 официальн</w:t>
      </w:r>
      <w:r>
        <w:rPr>
          <w:sz w:val="26"/>
          <w:szCs w:val="26"/>
        </w:rPr>
        <w:t>ое</w:t>
      </w:r>
      <w:r w:rsidRPr="00D2555D">
        <w:rPr>
          <w:sz w:val="26"/>
          <w:szCs w:val="26"/>
        </w:rPr>
        <w:t xml:space="preserve"> физкультурно-оздоровительн</w:t>
      </w:r>
      <w:r>
        <w:rPr>
          <w:sz w:val="26"/>
          <w:szCs w:val="26"/>
        </w:rPr>
        <w:t>ое</w:t>
      </w:r>
      <w:r w:rsidRPr="00D2555D">
        <w:rPr>
          <w:sz w:val="26"/>
          <w:szCs w:val="26"/>
        </w:rPr>
        <w:t xml:space="preserve"> мероприяти</w:t>
      </w:r>
      <w:r>
        <w:rPr>
          <w:sz w:val="26"/>
          <w:szCs w:val="26"/>
        </w:rPr>
        <w:t>е</w:t>
      </w:r>
      <w:r w:rsidRPr="00D2555D">
        <w:rPr>
          <w:sz w:val="26"/>
          <w:szCs w:val="26"/>
        </w:rPr>
        <w:t xml:space="preserve"> при плане 22 мероприяти</w:t>
      </w:r>
      <w:r>
        <w:rPr>
          <w:sz w:val="26"/>
          <w:szCs w:val="26"/>
        </w:rPr>
        <w:t>я</w:t>
      </w:r>
      <w:r w:rsidRPr="00D2555D">
        <w:rPr>
          <w:sz w:val="26"/>
          <w:szCs w:val="26"/>
        </w:rPr>
        <w:t>;</w:t>
      </w:r>
    </w:p>
    <w:p w:rsidR="00E61C63" w:rsidRPr="00D2555D" w:rsidRDefault="00E61C63" w:rsidP="00E61C63">
      <w:pPr>
        <w:ind w:firstLine="708"/>
        <w:jc w:val="both"/>
        <w:rPr>
          <w:color w:val="000000" w:themeColor="text1"/>
          <w:sz w:val="26"/>
          <w:szCs w:val="26"/>
        </w:rPr>
      </w:pPr>
      <w:r w:rsidRPr="00D2555D">
        <w:rPr>
          <w:sz w:val="26"/>
          <w:szCs w:val="26"/>
        </w:rPr>
        <w:t>- в рамках Регионального проекта «Спорт-норма жизни» израсходовано 359 242,00 рублей, что составило 99,9%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r w:rsidRPr="00D2555D">
        <w:rPr>
          <w:color w:val="000000" w:themeColor="text1"/>
          <w:sz w:val="26"/>
          <w:szCs w:val="26"/>
        </w:rPr>
        <w:t xml:space="preserve"> В рамках Всероссийского физкультурно-спортивного комплекса </w:t>
      </w:r>
      <w:r>
        <w:rPr>
          <w:color w:val="000000" w:themeColor="text1"/>
          <w:sz w:val="26"/>
          <w:szCs w:val="26"/>
        </w:rPr>
        <w:t>«</w:t>
      </w:r>
      <w:r w:rsidRPr="00D2555D">
        <w:rPr>
          <w:color w:val="000000" w:themeColor="text1"/>
          <w:sz w:val="26"/>
          <w:szCs w:val="26"/>
        </w:rPr>
        <w:t>Готов к труду и обороне</w:t>
      </w:r>
      <w:r>
        <w:rPr>
          <w:color w:val="000000" w:themeColor="text1"/>
          <w:sz w:val="26"/>
          <w:szCs w:val="26"/>
        </w:rPr>
        <w:t>»</w:t>
      </w:r>
      <w:r w:rsidRPr="00D2555D">
        <w:rPr>
          <w:color w:val="000000" w:themeColor="text1"/>
          <w:sz w:val="26"/>
          <w:szCs w:val="26"/>
        </w:rPr>
        <w:t xml:space="preserve"> запланированы к проведению 10 городских и 2 выездных мероприятия физкультурно-оздоровительной направленности.  По состоянию на 31.12.2023 проведено 12 мероприятий;</w:t>
      </w:r>
    </w:p>
    <w:p w:rsidR="00E61C63" w:rsidRPr="00D2555D" w:rsidRDefault="00E61C63" w:rsidP="00E61C63">
      <w:pPr>
        <w:ind w:firstLine="708"/>
        <w:jc w:val="both"/>
        <w:rPr>
          <w:color w:val="000000" w:themeColor="text1"/>
          <w:sz w:val="26"/>
          <w:szCs w:val="26"/>
        </w:rPr>
      </w:pPr>
      <w:r w:rsidRPr="00D2555D">
        <w:rPr>
          <w:color w:val="000000" w:themeColor="text1"/>
          <w:sz w:val="26"/>
          <w:szCs w:val="26"/>
        </w:rPr>
        <w:t xml:space="preserve">- </w:t>
      </w:r>
      <w:r w:rsidRPr="00D2555D">
        <w:rPr>
          <w:sz w:val="26"/>
          <w:szCs w:val="26"/>
        </w:rPr>
        <w:t xml:space="preserve">в рамках основного мероприятия «Обеспечение комплексной безопасности, в том числе антитеррористической безопасности муниципальных объектов спорта» </w:t>
      </w:r>
      <w:r>
        <w:rPr>
          <w:sz w:val="26"/>
          <w:szCs w:val="26"/>
        </w:rPr>
        <w:t>исполнены</w:t>
      </w:r>
      <w:r w:rsidRPr="00D2555D">
        <w:rPr>
          <w:sz w:val="26"/>
          <w:szCs w:val="26"/>
        </w:rPr>
        <w:t xml:space="preserve"> расходы в сумме 15 268 871,64 рублей или 99,9% от плана. Средства направлены на оплату услуг охраны объектов; </w:t>
      </w:r>
    </w:p>
    <w:p w:rsidR="00E61C63" w:rsidRPr="00D2555D" w:rsidRDefault="00E61C63" w:rsidP="00E61C63">
      <w:pPr>
        <w:ind w:firstLine="708"/>
        <w:jc w:val="both"/>
        <w:rPr>
          <w:color w:val="000000" w:themeColor="text1"/>
          <w:sz w:val="26"/>
          <w:szCs w:val="26"/>
        </w:rPr>
      </w:pPr>
      <w:r w:rsidRPr="00D2555D">
        <w:rPr>
          <w:color w:val="000000" w:themeColor="text1"/>
          <w:sz w:val="26"/>
          <w:szCs w:val="26"/>
        </w:rPr>
        <w:t>- на проведение официальных спортивных мероприятий, организацию физкультурных (физкультурно-оздоровительных) мероприятий</w:t>
      </w:r>
      <w:r w:rsidRPr="00E61C63">
        <w:rPr>
          <w:color w:val="000000" w:themeColor="text1"/>
          <w:sz w:val="26"/>
          <w:szCs w:val="26"/>
        </w:rPr>
        <w:t xml:space="preserve"> </w:t>
      </w:r>
      <w:r w:rsidRPr="00D2555D">
        <w:rPr>
          <w:color w:val="000000" w:themeColor="text1"/>
          <w:sz w:val="26"/>
          <w:szCs w:val="26"/>
        </w:rPr>
        <w:t>произведены расходы</w:t>
      </w:r>
      <w:r>
        <w:rPr>
          <w:color w:val="000000" w:themeColor="text1"/>
          <w:sz w:val="26"/>
          <w:szCs w:val="26"/>
        </w:rPr>
        <w:t xml:space="preserve"> в</w:t>
      </w:r>
      <w:r w:rsidRPr="00D2555D">
        <w:rPr>
          <w:color w:val="000000" w:themeColor="text1"/>
          <w:sz w:val="26"/>
          <w:szCs w:val="26"/>
        </w:rPr>
        <w:t xml:space="preserve"> сумм</w:t>
      </w:r>
      <w:r>
        <w:rPr>
          <w:color w:val="000000" w:themeColor="text1"/>
          <w:sz w:val="26"/>
          <w:szCs w:val="26"/>
        </w:rPr>
        <w:t>е</w:t>
      </w:r>
      <w:r w:rsidRPr="00D2555D">
        <w:rPr>
          <w:color w:val="000000" w:themeColor="text1"/>
          <w:sz w:val="26"/>
          <w:szCs w:val="26"/>
        </w:rPr>
        <w:t xml:space="preserve"> 1 152 084,99 рублей или 97,3% от плана; </w:t>
      </w:r>
    </w:p>
    <w:p w:rsidR="00E61C63" w:rsidRPr="00D2555D" w:rsidRDefault="00E61C63" w:rsidP="00E61C63">
      <w:pPr>
        <w:ind w:firstLine="708"/>
        <w:jc w:val="both"/>
        <w:rPr>
          <w:sz w:val="26"/>
          <w:szCs w:val="26"/>
        </w:rPr>
      </w:pPr>
      <w:r w:rsidRPr="00D2555D">
        <w:rPr>
          <w:color w:val="000000" w:themeColor="text1"/>
          <w:sz w:val="26"/>
          <w:szCs w:val="26"/>
        </w:rPr>
        <w:t xml:space="preserve">- </w:t>
      </w:r>
      <w:r w:rsidRPr="00D2555D">
        <w:rPr>
          <w:sz w:val="26"/>
          <w:szCs w:val="26"/>
        </w:rPr>
        <w:t xml:space="preserve">на обеспечение деятельности учреждений в области физической культуры и спорта за отчетный год </w:t>
      </w:r>
      <w:r>
        <w:rPr>
          <w:sz w:val="26"/>
          <w:szCs w:val="26"/>
        </w:rPr>
        <w:t xml:space="preserve">расходы </w:t>
      </w:r>
      <w:r w:rsidRPr="00D2555D">
        <w:rPr>
          <w:sz w:val="26"/>
          <w:szCs w:val="26"/>
        </w:rPr>
        <w:t xml:space="preserve">составили 163 421 431,30 рублей или 98,9% от плана; </w:t>
      </w:r>
    </w:p>
    <w:p w:rsidR="00E61C63" w:rsidRPr="00D2555D" w:rsidRDefault="00E61C63" w:rsidP="00E61C63">
      <w:pPr>
        <w:ind w:firstLine="708"/>
        <w:jc w:val="both"/>
        <w:rPr>
          <w:sz w:val="26"/>
          <w:szCs w:val="26"/>
        </w:rPr>
      </w:pPr>
      <w:r w:rsidRPr="00D2555D">
        <w:rPr>
          <w:sz w:val="26"/>
          <w:szCs w:val="26"/>
        </w:rPr>
        <w:t>- на обеспечение участия спортивных сборных команд в официальных спортивных мероприятиях расходы</w:t>
      </w:r>
      <w:r>
        <w:rPr>
          <w:sz w:val="26"/>
          <w:szCs w:val="26"/>
        </w:rPr>
        <w:t xml:space="preserve"> составили</w:t>
      </w:r>
      <w:r w:rsidRPr="00D2555D">
        <w:rPr>
          <w:sz w:val="26"/>
          <w:szCs w:val="26"/>
        </w:rPr>
        <w:t xml:space="preserve"> 2 900 205,13 рублей или 99,5% от плана.</w:t>
      </w:r>
    </w:p>
    <w:p w:rsidR="00E61C63" w:rsidRDefault="00E61C63" w:rsidP="00A352FB">
      <w:pPr>
        <w:ind w:firstLine="708"/>
        <w:jc w:val="both"/>
        <w:rPr>
          <w:sz w:val="26"/>
          <w:szCs w:val="26"/>
        </w:rPr>
      </w:pPr>
    </w:p>
    <w:p w:rsidR="00AA0E70" w:rsidRPr="00D2555D" w:rsidRDefault="006C3677" w:rsidP="00AA0E70">
      <w:pPr>
        <w:ind w:firstLine="708"/>
        <w:jc w:val="both"/>
        <w:rPr>
          <w:sz w:val="26"/>
          <w:szCs w:val="26"/>
        </w:rPr>
      </w:pPr>
      <w:r>
        <w:rPr>
          <w:sz w:val="26"/>
          <w:szCs w:val="26"/>
        </w:rPr>
        <w:lastRenderedPageBreak/>
        <w:t xml:space="preserve">1.2. </w:t>
      </w:r>
      <w:r w:rsidR="00AA0E70" w:rsidRPr="00D2555D">
        <w:rPr>
          <w:sz w:val="26"/>
          <w:szCs w:val="26"/>
        </w:rPr>
        <w:t xml:space="preserve">Субсидии на иные цели бюджетным и автономным учреждениям на реализацию мероприятий муниципальной программы </w:t>
      </w:r>
      <w:r>
        <w:rPr>
          <w:sz w:val="26"/>
          <w:szCs w:val="26"/>
        </w:rPr>
        <w:t xml:space="preserve">выделены </w:t>
      </w:r>
      <w:r w:rsidR="00AA0E70" w:rsidRPr="00D2555D">
        <w:rPr>
          <w:sz w:val="26"/>
          <w:szCs w:val="26"/>
        </w:rPr>
        <w:t>в сумме 6 638 202,65 рублей, или 100% плановых назначений и направлены:</w:t>
      </w:r>
    </w:p>
    <w:p w:rsidR="00AA0E70" w:rsidRPr="00D2555D" w:rsidRDefault="00AA0E70" w:rsidP="00AA0E70">
      <w:pPr>
        <w:ind w:firstLine="708"/>
        <w:jc w:val="both"/>
        <w:rPr>
          <w:sz w:val="26"/>
          <w:szCs w:val="26"/>
        </w:rPr>
      </w:pPr>
      <w:r w:rsidRPr="00D2555D">
        <w:rPr>
          <w:sz w:val="26"/>
          <w:szCs w:val="26"/>
        </w:rPr>
        <w:t xml:space="preserve">- на реализацию наказов избирателей депутатам Думы ХМАО-Югры израсходовано 400 000,00 рублей или 100% от плана. Средства направлены на приобретение экипировки для отделения дзюдо и самбо в сумме 150 000,00 рублей, приобретение экипировки, рекламно-информационной продукции для отделения по мини-футболу, видеокамеры – 250 000,0 рублей;   </w:t>
      </w:r>
    </w:p>
    <w:p w:rsidR="00AA0E70" w:rsidRPr="00D2555D" w:rsidRDefault="00AA0E70" w:rsidP="00AA0E70">
      <w:pPr>
        <w:ind w:firstLine="708"/>
        <w:jc w:val="both"/>
        <w:rPr>
          <w:sz w:val="26"/>
          <w:szCs w:val="26"/>
        </w:rPr>
      </w:pPr>
      <w:r w:rsidRPr="00D2555D">
        <w:rPr>
          <w:color w:val="000000" w:themeColor="text1"/>
          <w:sz w:val="26"/>
          <w:szCs w:val="26"/>
        </w:rPr>
        <w:t>- на о</w:t>
      </w:r>
      <w:r w:rsidRPr="00D2555D">
        <w:rPr>
          <w:sz w:val="26"/>
          <w:szCs w:val="26"/>
        </w:rPr>
        <w:t>беспечение комплексной безопасности, в том числе антитеррористической безопасности муниципальных объектов спорта направлены расходы в сумме 3 000 565,65 рублей или 100% от плана;</w:t>
      </w:r>
    </w:p>
    <w:p w:rsidR="00AA0E70" w:rsidRPr="00D2555D" w:rsidRDefault="00AA0E70" w:rsidP="00AA0E70">
      <w:pPr>
        <w:ind w:firstLine="708"/>
        <w:jc w:val="both"/>
        <w:rPr>
          <w:color w:val="000000" w:themeColor="text1"/>
          <w:sz w:val="26"/>
          <w:szCs w:val="26"/>
        </w:rPr>
      </w:pPr>
      <w:r w:rsidRPr="00D2555D">
        <w:rPr>
          <w:sz w:val="26"/>
          <w:szCs w:val="26"/>
        </w:rPr>
        <w:t>- в рамках Регионального проекта «Спорт-норма жизни» израсходовано 243 900,00 рублей, что составило 100% от плановых назначений. Расходы направлены на государственную поддержку спортивных организаций</w:t>
      </w:r>
      <w:proofErr w:type="gramStart"/>
      <w:r w:rsidRPr="00D2555D">
        <w:rPr>
          <w:sz w:val="26"/>
          <w:szCs w:val="26"/>
        </w:rPr>
        <w:t>.</w:t>
      </w:r>
      <w:proofErr w:type="gramEnd"/>
      <w:r w:rsidRPr="00D2555D">
        <w:rPr>
          <w:sz w:val="26"/>
          <w:szCs w:val="26"/>
        </w:rPr>
        <w:t xml:space="preserve"> осуществляющих подготовку спортивного резерва для сборных команд Российской Федерации;</w:t>
      </w:r>
      <w:r w:rsidRPr="00D2555D">
        <w:rPr>
          <w:color w:val="000000" w:themeColor="text1"/>
          <w:sz w:val="26"/>
          <w:szCs w:val="26"/>
        </w:rPr>
        <w:t xml:space="preserve"> </w:t>
      </w:r>
    </w:p>
    <w:p w:rsidR="00AA0E70" w:rsidRPr="00D2555D" w:rsidRDefault="00AA0E70" w:rsidP="00AA0E70">
      <w:pPr>
        <w:ind w:firstLine="708"/>
        <w:jc w:val="both"/>
        <w:rPr>
          <w:sz w:val="26"/>
          <w:szCs w:val="26"/>
        </w:rPr>
      </w:pPr>
      <w:r w:rsidRPr="00D2555D">
        <w:rPr>
          <w:sz w:val="26"/>
          <w:szCs w:val="26"/>
        </w:rPr>
        <w:t xml:space="preserve">- расходы в рамках основного мероприятия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2 993 737,00 рублей, что составляет 100% от плановых назначений. </w:t>
      </w:r>
    </w:p>
    <w:p w:rsidR="006C3677" w:rsidRDefault="006C3677" w:rsidP="00AA0E70">
      <w:pPr>
        <w:ind w:firstLine="708"/>
        <w:jc w:val="both"/>
        <w:rPr>
          <w:sz w:val="26"/>
          <w:szCs w:val="26"/>
        </w:rPr>
      </w:pPr>
    </w:p>
    <w:p w:rsidR="00AA0E70" w:rsidRPr="00D2555D" w:rsidRDefault="006C3677" w:rsidP="00AA0E70">
      <w:pPr>
        <w:ind w:firstLine="708"/>
        <w:jc w:val="both"/>
        <w:rPr>
          <w:sz w:val="26"/>
          <w:szCs w:val="26"/>
        </w:rPr>
      </w:pPr>
      <w:r>
        <w:rPr>
          <w:sz w:val="26"/>
          <w:szCs w:val="26"/>
        </w:rPr>
        <w:t xml:space="preserve">1.3. </w:t>
      </w:r>
      <w:r w:rsidR="00AA0E70" w:rsidRPr="00D2555D">
        <w:rPr>
          <w:sz w:val="26"/>
          <w:szCs w:val="26"/>
        </w:rPr>
        <w:t>В рамках данной программы направлены расходы в сумме 27 678 490,19 рублей или 95,8% к плану 28 888 666,83 рублей, на выполнение работ:</w:t>
      </w:r>
    </w:p>
    <w:p w:rsidR="00AA0E70" w:rsidRPr="00D2555D" w:rsidRDefault="00AA0E70" w:rsidP="00AA0E70">
      <w:pPr>
        <w:ind w:firstLine="708"/>
        <w:jc w:val="both"/>
        <w:rPr>
          <w:sz w:val="26"/>
          <w:szCs w:val="26"/>
        </w:rPr>
      </w:pPr>
      <w:r w:rsidRPr="00D2555D">
        <w:rPr>
          <w:sz w:val="26"/>
          <w:szCs w:val="26"/>
        </w:rPr>
        <w:t xml:space="preserve">- по капитальному ремонту объекта: МБУ Спортивная школа: "Спортивно-оздоровительный комплекс", расположенного по адресу: г. </w:t>
      </w:r>
      <w:proofErr w:type="spellStart"/>
      <w:r w:rsidRPr="00D2555D">
        <w:rPr>
          <w:sz w:val="26"/>
          <w:szCs w:val="26"/>
        </w:rPr>
        <w:t>Пыть-Ях</w:t>
      </w:r>
      <w:proofErr w:type="spellEnd"/>
      <w:r w:rsidRPr="00D2555D">
        <w:rPr>
          <w:sz w:val="26"/>
          <w:szCs w:val="26"/>
        </w:rPr>
        <w:t xml:space="preserve">, </w:t>
      </w:r>
      <w:proofErr w:type="spellStart"/>
      <w:r w:rsidRPr="00D2555D">
        <w:rPr>
          <w:sz w:val="26"/>
          <w:szCs w:val="26"/>
        </w:rPr>
        <w:t>мкр</w:t>
      </w:r>
      <w:proofErr w:type="spellEnd"/>
      <w:r w:rsidRPr="00D2555D">
        <w:rPr>
          <w:sz w:val="26"/>
          <w:szCs w:val="26"/>
        </w:rPr>
        <w:t>. №10 "</w:t>
      </w:r>
      <w:proofErr w:type="spellStart"/>
      <w:r w:rsidRPr="00D2555D">
        <w:rPr>
          <w:sz w:val="26"/>
          <w:szCs w:val="26"/>
        </w:rPr>
        <w:t>Мамонтово</w:t>
      </w:r>
      <w:proofErr w:type="spellEnd"/>
      <w:r w:rsidRPr="00D2555D">
        <w:rPr>
          <w:sz w:val="26"/>
          <w:szCs w:val="26"/>
        </w:rPr>
        <w:t>" в сумме 14 953 251,74 рублей;</w:t>
      </w:r>
    </w:p>
    <w:p w:rsidR="00AA0E70" w:rsidRPr="00D2555D" w:rsidRDefault="00AA0E70" w:rsidP="00AA0E70">
      <w:pPr>
        <w:ind w:firstLine="708"/>
        <w:rPr>
          <w:sz w:val="26"/>
          <w:szCs w:val="26"/>
        </w:rPr>
      </w:pPr>
      <w:r w:rsidRPr="00D2555D">
        <w:rPr>
          <w:sz w:val="26"/>
          <w:szCs w:val="26"/>
        </w:rPr>
        <w:t xml:space="preserve">- обустройство универсальной спортивной площадки, расположенной по адресу: г. </w:t>
      </w:r>
      <w:proofErr w:type="spellStart"/>
      <w:r w:rsidRPr="00D2555D">
        <w:rPr>
          <w:sz w:val="26"/>
          <w:szCs w:val="26"/>
        </w:rPr>
        <w:t>Пыть-Ях</w:t>
      </w:r>
      <w:proofErr w:type="spellEnd"/>
      <w:r w:rsidRPr="00D2555D">
        <w:rPr>
          <w:sz w:val="26"/>
          <w:szCs w:val="26"/>
        </w:rPr>
        <w:t xml:space="preserve">, </w:t>
      </w:r>
      <w:proofErr w:type="spellStart"/>
      <w:r w:rsidRPr="00D2555D">
        <w:rPr>
          <w:sz w:val="26"/>
          <w:szCs w:val="26"/>
        </w:rPr>
        <w:t>мкр</w:t>
      </w:r>
      <w:proofErr w:type="spellEnd"/>
      <w:r w:rsidRPr="00D2555D">
        <w:rPr>
          <w:sz w:val="26"/>
          <w:szCs w:val="26"/>
        </w:rPr>
        <w:t>. 2 Нефтяников, территория жилых домов № 3, 4 в сумме 5 110 451,29 рублей;</w:t>
      </w:r>
    </w:p>
    <w:p w:rsidR="00AA0E70" w:rsidRPr="00D2555D" w:rsidRDefault="00AA0E70" w:rsidP="00AA0E70">
      <w:pPr>
        <w:ind w:firstLine="708"/>
        <w:rPr>
          <w:sz w:val="26"/>
          <w:szCs w:val="26"/>
        </w:rPr>
      </w:pPr>
      <w:r w:rsidRPr="00D2555D">
        <w:rPr>
          <w:sz w:val="26"/>
          <w:szCs w:val="26"/>
        </w:rPr>
        <w:t>- архитектурно-художественное освещение зданий ФСК «Атлант» и МАУ «</w:t>
      </w:r>
      <w:proofErr w:type="spellStart"/>
      <w:r w:rsidRPr="00D2555D">
        <w:rPr>
          <w:sz w:val="26"/>
          <w:szCs w:val="26"/>
        </w:rPr>
        <w:t>Аквацентр</w:t>
      </w:r>
      <w:proofErr w:type="spellEnd"/>
      <w:r w:rsidRPr="00D2555D">
        <w:rPr>
          <w:sz w:val="26"/>
          <w:szCs w:val="26"/>
        </w:rPr>
        <w:t xml:space="preserve"> «Дельфин» в сумме 7 614 787,16 рублей. </w:t>
      </w:r>
    </w:p>
    <w:p w:rsidR="00AA0E70" w:rsidRPr="00D2555D" w:rsidRDefault="00AA0E70" w:rsidP="00AA0E70">
      <w:pPr>
        <w:ind w:firstLine="708"/>
        <w:jc w:val="both"/>
        <w:rPr>
          <w:rFonts w:eastAsiaTheme="minorEastAsia"/>
          <w:sz w:val="26"/>
          <w:szCs w:val="26"/>
        </w:rPr>
      </w:pPr>
      <w:r w:rsidRPr="00D2555D">
        <w:rPr>
          <w:rFonts w:eastAsiaTheme="minorEastAsia"/>
          <w:sz w:val="26"/>
          <w:szCs w:val="26"/>
        </w:rPr>
        <w:t>Низкий процент исполнения по мероприятию «Строительство и реконструкция объектов муниципальной собственности» (не исполнены плановые назначения в сумме 277 953 625,47 рублей, средства ООО «РН-</w:t>
      </w:r>
      <w:proofErr w:type="spellStart"/>
      <w:r w:rsidRPr="00D2555D">
        <w:rPr>
          <w:rFonts w:eastAsiaTheme="minorEastAsia"/>
          <w:sz w:val="26"/>
          <w:szCs w:val="26"/>
        </w:rPr>
        <w:t>Юганскнефтегаз</w:t>
      </w:r>
      <w:proofErr w:type="spellEnd"/>
      <w:r w:rsidRPr="00D2555D">
        <w:rPr>
          <w:rFonts w:eastAsiaTheme="minorEastAsia"/>
          <w:sz w:val="26"/>
          <w:szCs w:val="26"/>
        </w:rPr>
        <w:t>») связан с тем, что начало строительных работ физкультурно-оздоровительного объекта запланировано на 2024 год в соответствии с утвержденным перечнем строек и объектов, подлежащих строительству, реконструкции, модернизации и приобретению по городу Пыть-Ях на очередной финансовый 2024 год и плановый период 2025 и 2026 годов (распоряжение администрации города от 09.02.2023 № 262-ра (в ред. от 19.06.2023 № 1176-ра)).</w:t>
      </w:r>
      <w:r w:rsidRPr="00D2555D">
        <w:rPr>
          <w:sz w:val="26"/>
          <w:szCs w:val="26"/>
        </w:rPr>
        <w:t xml:space="preserve"> Заключен муниципальный контракт на выполнение работ по разработке проектно-сметной документации на строительство объекта: «Физкультурно-спортивный комплекс» для единоборств по адресу: г. Пыть-Ях, микрорайон №10 «</w:t>
      </w:r>
      <w:proofErr w:type="spellStart"/>
      <w:r w:rsidRPr="00D2555D">
        <w:rPr>
          <w:sz w:val="26"/>
          <w:szCs w:val="26"/>
        </w:rPr>
        <w:t>Мамонтово</w:t>
      </w:r>
      <w:proofErr w:type="spellEnd"/>
      <w:r w:rsidRPr="00D2555D">
        <w:rPr>
          <w:sz w:val="26"/>
          <w:szCs w:val="26"/>
        </w:rPr>
        <w:t>»</w:t>
      </w:r>
      <w:r w:rsidRPr="00D2555D">
        <w:rPr>
          <w:rFonts w:eastAsiaTheme="minorEastAsia"/>
          <w:sz w:val="26"/>
          <w:szCs w:val="26"/>
        </w:rPr>
        <w:t xml:space="preserve"> со сроком выполнения работ 9 месяцев с момента подписания контракта.</w:t>
      </w:r>
    </w:p>
    <w:p w:rsidR="00AA0E70" w:rsidRPr="00D2555D" w:rsidRDefault="00AA0E70" w:rsidP="00AA0E70">
      <w:pPr>
        <w:ind w:firstLine="709"/>
        <w:jc w:val="both"/>
        <w:rPr>
          <w:sz w:val="26"/>
          <w:szCs w:val="26"/>
        </w:rPr>
      </w:pPr>
      <w:r w:rsidRPr="00D2555D">
        <w:rPr>
          <w:sz w:val="26"/>
          <w:szCs w:val="26"/>
        </w:rPr>
        <w:t>В результате исполнения доведенных объемов бюджетных ассигнований, по указанным направлениям, достигнуты следующие основные показатели:</w:t>
      </w:r>
    </w:p>
    <w:p w:rsidR="00AA0E70" w:rsidRPr="00D2555D" w:rsidRDefault="00AA0E70" w:rsidP="00AA0E70">
      <w:pPr>
        <w:ind w:firstLine="708"/>
        <w:jc w:val="both"/>
        <w:rPr>
          <w:sz w:val="26"/>
          <w:szCs w:val="26"/>
        </w:rPr>
      </w:pPr>
      <w:r w:rsidRPr="00D2555D">
        <w:rPr>
          <w:sz w:val="26"/>
          <w:szCs w:val="26"/>
        </w:rPr>
        <w:t>- Доля населения, систематически занимающегося физической культурой и спортом, в общей численности населения – 95,2% от плана (60%);</w:t>
      </w:r>
    </w:p>
    <w:p w:rsidR="00AA0E70" w:rsidRPr="00D2555D" w:rsidRDefault="00AA0E70" w:rsidP="00AA0E70">
      <w:pPr>
        <w:ind w:firstLine="708"/>
        <w:jc w:val="both"/>
        <w:rPr>
          <w:color w:val="000000"/>
          <w:sz w:val="26"/>
          <w:szCs w:val="26"/>
        </w:rPr>
      </w:pPr>
      <w:r w:rsidRPr="00D2555D">
        <w:rPr>
          <w:color w:val="000000"/>
          <w:sz w:val="26"/>
          <w:szCs w:val="26"/>
        </w:rPr>
        <w:t>- Уровень обеспеченности населения спортивными сооружениями исходя из единовременной пропускной способности объектов спорта – 100,2% от плана (58,9%).</w:t>
      </w:r>
    </w:p>
    <w:p w:rsidR="00AA0E70" w:rsidRPr="00D2555D" w:rsidRDefault="00AA0E70" w:rsidP="00AA0E70">
      <w:pPr>
        <w:ind w:firstLine="708"/>
        <w:jc w:val="both"/>
        <w:rPr>
          <w:color w:val="000000"/>
          <w:sz w:val="26"/>
          <w:szCs w:val="26"/>
        </w:rPr>
      </w:pPr>
    </w:p>
    <w:p w:rsidR="006C3677" w:rsidRPr="00D2555D" w:rsidRDefault="006C3677" w:rsidP="006C3677">
      <w:pPr>
        <w:ind w:firstLine="708"/>
        <w:jc w:val="both"/>
        <w:rPr>
          <w:sz w:val="26"/>
          <w:szCs w:val="26"/>
        </w:rPr>
      </w:pPr>
      <w:r>
        <w:rPr>
          <w:sz w:val="26"/>
          <w:szCs w:val="26"/>
        </w:rPr>
        <w:t xml:space="preserve">2. </w:t>
      </w:r>
      <w:r w:rsidRPr="00D2555D">
        <w:rPr>
          <w:sz w:val="26"/>
          <w:szCs w:val="26"/>
        </w:rPr>
        <w:t xml:space="preserve">По муниципальной программе «Развитие муниципальной службы в городе </w:t>
      </w:r>
      <w:proofErr w:type="spellStart"/>
      <w:r w:rsidRPr="00D2555D">
        <w:rPr>
          <w:sz w:val="26"/>
          <w:szCs w:val="26"/>
        </w:rPr>
        <w:t>Пыть-Яхе</w:t>
      </w:r>
      <w:proofErr w:type="spellEnd"/>
      <w:r w:rsidRPr="00D2555D">
        <w:rPr>
          <w:sz w:val="26"/>
          <w:szCs w:val="26"/>
        </w:rPr>
        <w:t>» исполнение составило 5 523 054,61 рублей или 92,8% от плана 5 949 144,48 рублей. Расходы направлены на обеспечение деятельности управления по культуре и спорту, являющегося структурным подразделением местной администрации, без статуса юридического лица,</w:t>
      </w:r>
      <w:r w:rsidRPr="00A352FB">
        <w:rPr>
          <w:sz w:val="26"/>
          <w:szCs w:val="26"/>
        </w:rPr>
        <w:t xml:space="preserve"> </w:t>
      </w:r>
      <w:r w:rsidRPr="00D2555D">
        <w:rPr>
          <w:sz w:val="26"/>
          <w:szCs w:val="26"/>
        </w:rPr>
        <w:t>в части физической культуры и спорта где содержатся 4 штатные единицы. На конец отчетного периода фактически занято 3 штатные единицы, вакантна ставка начальника отдела, среднегодовая численность составляет 3 ед. Расходы на оплату труда и начисления на выплаты по оплате труда составляют 98,7 % в сумме 5 453 818,75 рублей от общей суммы расходов.</w:t>
      </w:r>
    </w:p>
    <w:p w:rsidR="006C3677" w:rsidRDefault="006C3677" w:rsidP="00AA0E70">
      <w:pPr>
        <w:pStyle w:val="21"/>
        <w:tabs>
          <w:tab w:val="left" w:pos="900"/>
        </w:tabs>
        <w:rPr>
          <w:szCs w:val="26"/>
        </w:rPr>
      </w:pPr>
    </w:p>
    <w:p w:rsidR="00AA0E70" w:rsidRPr="00D2555D" w:rsidRDefault="00AA0E70" w:rsidP="00AA0E70">
      <w:pPr>
        <w:pStyle w:val="21"/>
        <w:tabs>
          <w:tab w:val="left" w:pos="900"/>
        </w:tabs>
        <w:rPr>
          <w:szCs w:val="26"/>
        </w:rPr>
      </w:pPr>
      <w:r w:rsidRPr="00D2555D">
        <w:rPr>
          <w:szCs w:val="26"/>
        </w:rPr>
        <w:t>Раздел 12 00 «Средства массовой информации»</w:t>
      </w:r>
    </w:p>
    <w:p w:rsidR="00AA0E70" w:rsidRPr="00D2555D" w:rsidRDefault="00AA0E70" w:rsidP="00AA0E70">
      <w:pPr>
        <w:pStyle w:val="21"/>
        <w:tabs>
          <w:tab w:val="left" w:pos="900"/>
        </w:tabs>
        <w:rPr>
          <w:szCs w:val="26"/>
        </w:rPr>
      </w:pPr>
    </w:p>
    <w:p w:rsidR="00AA0E70" w:rsidRPr="00D2555D" w:rsidRDefault="00AA0E70" w:rsidP="00AA0E70">
      <w:pPr>
        <w:pStyle w:val="a3"/>
        <w:spacing w:after="0" w:line="264" w:lineRule="auto"/>
        <w:ind w:left="0" w:firstLine="708"/>
        <w:jc w:val="both"/>
        <w:rPr>
          <w:sz w:val="26"/>
          <w:szCs w:val="26"/>
        </w:rPr>
      </w:pPr>
      <w:r w:rsidRPr="00D2555D">
        <w:rPr>
          <w:sz w:val="26"/>
          <w:szCs w:val="26"/>
        </w:rPr>
        <w:t>Бюджетные ассигнования по разделу на 2023 год утверждены в сумме 33 886 200,00 рублей. Исполнение за текущий год составило 33 813 673,71 рублей или 99,8% от плановых назначений.</w:t>
      </w:r>
    </w:p>
    <w:p w:rsidR="00AA0E70" w:rsidRPr="00D2555D" w:rsidRDefault="00AA0E70" w:rsidP="00AA0E70">
      <w:pPr>
        <w:pStyle w:val="a3"/>
        <w:spacing w:after="0" w:line="264" w:lineRule="auto"/>
        <w:ind w:left="0" w:firstLine="709"/>
        <w:jc w:val="both"/>
        <w:rPr>
          <w:sz w:val="26"/>
          <w:szCs w:val="26"/>
        </w:rPr>
      </w:pPr>
      <w:r w:rsidRPr="00D2555D">
        <w:rPr>
          <w:sz w:val="26"/>
          <w:szCs w:val="26"/>
        </w:rPr>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w:t>
      </w:r>
      <w:proofErr w:type="spellStart"/>
      <w:r w:rsidRPr="00D2555D">
        <w:rPr>
          <w:sz w:val="26"/>
          <w:szCs w:val="26"/>
        </w:rPr>
        <w:t>Пыть-Яхинформ</w:t>
      </w:r>
      <w:proofErr w:type="spellEnd"/>
      <w:r w:rsidRPr="00D2555D">
        <w:rPr>
          <w:sz w:val="26"/>
          <w:szCs w:val="26"/>
        </w:rPr>
        <w:t xml:space="preserve">»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AA0E70" w:rsidRPr="00D2555D" w:rsidRDefault="00AA0E70" w:rsidP="00AA0E70">
      <w:pPr>
        <w:spacing w:line="264" w:lineRule="auto"/>
        <w:ind w:firstLine="708"/>
        <w:jc w:val="both"/>
        <w:rPr>
          <w:sz w:val="26"/>
          <w:szCs w:val="26"/>
        </w:rPr>
      </w:pPr>
      <w:r w:rsidRPr="00D2555D">
        <w:rPr>
          <w:sz w:val="26"/>
          <w:szCs w:val="26"/>
        </w:rPr>
        <w:t xml:space="preserve">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85,6 часа, радиопрограмм на 2 220 минут. </w:t>
      </w:r>
    </w:p>
    <w:p w:rsidR="00AA0E70" w:rsidRPr="00D2555D" w:rsidRDefault="00AA0E70" w:rsidP="00AA0E70">
      <w:pPr>
        <w:rPr>
          <w:sz w:val="26"/>
          <w:szCs w:val="26"/>
        </w:rPr>
      </w:pPr>
    </w:p>
    <w:p w:rsidR="00AA0E70" w:rsidRPr="00D2555D" w:rsidRDefault="00AA0E70" w:rsidP="00AA0E70">
      <w:pPr>
        <w:pStyle w:val="a7"/>
        <w:spacing w:after="0"/>
        <w:ind w:firstLine="709"/>
        <w:jc w:val="both"/>
        <w:rPr>
          <w:sz w:val="26"/>
          <w:szCs w:val="26"/>
        </w:rPr>
      </w:pPr>
      <w:r w:rsidRPr="00D2555D">
        <w:rPr>
          <w:sz w:val="26"/>
          <w:szCs w:val="26"/>
        </w:rPr>
        <w:t>Раздел 13 00 «Обслуживание государственного и муниципального долга»</w:t>
      </w:r>
    </w:p>
    <w:p w:rsidR="00AA0E70" w:rsidRPr="00D2555D" w:rsidRDefault="00AA0E70" w:rsidP="00AA0E70">
      <w:pPr>
        <w:ind w:firstLine="709"/>
        <w:jc w:val="center"/>
        <w:rPr>
          <w:bCs/>
          <w:sz w:val="26"/>
          <w:szCs w:val="26"/>
        </w:rPr>
      </w:pPr>
    </w:p>
    <w:p w:rsidR="00AA0E70" w:rsidRPr="00D2555D" w:rsidRDefault="00AA0E70" w:rsidP="00AA0E70">
      <w:pPr>
        <w:pStyle w:val="a7"/>
        <w:spacing w:after="0"/>
        <w:ind w:firstLine="709"/>
        <w:jc w:val="both"/>
        <w:rPr>
          <w:sz w:val="26"/>
          <w:szCs w:val="26"/>
        </w:rPr>
      </w:pPr>
      <w:r w:rsidRPr="00D2555D">
        <w:rPr>
          <w:sz w:val="26"/>
          <w:szCs w:val="26"/>
        </w:rPr>
        <w:t>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878 300,00 рублей, исполнение составило 820 507,76 рублей или 93,4% к плану, в том числе: по муниципальному контракту № 0187300019422000148 от 17.10.2022 года с ПАО "Совкомбанк" -  777 000,00 рублей, по договору бюджетного кредита № 15/02-22 от 17.11.2022 в сумме  - 12 061,80 рублей, по договору бюджетного кредита № 6/02-23 от 01.09.2023 в сумме 31 445,96 рублей.</w:t>
      </w:r>
    </w:p>
    <w:p w:rsidR="00AA0E70" w:rsidRPr="00D2555D" w:rsidRDefault="00AA0E70" w:rsidP="00AA0E70">
      <w:pPr>
        <w:pStyle w:val="a7"/>
        <w:spacing w:after="0"/>
        <w:ind w:firstLine="709"/>
        <w:jc w:val="both"/>
        <w:rPr>
          <w:sz w:val="26"/>
          <w:szCs w:val="26"/>
        </w:rPr>
      </w:pPr>
      <w:r w:rsidRPr="00D2555D">
        <w:rPr>
          <w:sz w:val="26"/>
          <w:szCs w:val="26"/>
        </w:rPr>
        <w:t xml:space="preserve">Кассовое исполнение мероприятий в соответствии с принятыми обязательствами.    </w:t>
      </w:r>
    </w:p>
    <w:p w:rsidR="00AA0E70" w:rsidRDefault="00AA0E70" w:rsidP="00AA0E70">
      <w:pPr>
        <w:pStyle w:val="a7"/>
        <w:spacing w:after="0"/>
        <w:ind w:firstLine="709"/>
        <w:jc w:val="both"/>
        <w:rPr>
          <w:sz w:val="26"/>
          <w:szCs w:val="26"/>
        </w:rPr>
      </w:pPr>
    </w:p>
    <w:p w:rsidR="009C2A04" w:rsidRDefault="009C2A04" w:rsidP="00AA0E70">
      <w:pPr>
        <w:pStyle w:val="a7"/>
        <w:spacing w:after="0"/>
        <w:ind w:firstLine="709"/>
        <w:jc w:val="both"/>
        <w:rPr>
          <w:sz w:val="26"/>
          <w:szCs w:val="26"/>
        </w:rPr>
      </w:pPr>
      <w:r w:rsidRPr="009C2A04">
        <w:rPr>
          <w:sz w:val="26"/>
          <w:szCs w:val="26"/>
        </w:rPr>
        <w:t>Анализ исполнения расходов бюджета г</w:t>
      </w:r>
      <w:r>
        <w:rPr>
          <w:sz w:val="26"/>
          <w:szCs w:val="26"/>
        </w:rPr>
        <w:t xml:space="preserve">орода Пыть-Яха за 2023 год по </w:t>
      </w:r>
      <w:r w:rsidRPr="009C2A04">
        <w:rPr>
          <w:sz w:val="26"/>
          <w:szCs w:val="26"/>
        </w:rPr>
        <w:t>разделам, подразделам классификации расходов бюджета</w:t>
      </w:r>
      <w:r>
        <w:rPr>
          <w:sz w:val="26"/>
          <w:szCs w:val="26"/>
        </w:rPr>
        <w:t xml:space="preserve"> в сравнении с </w:t>
      </w:r>
      <w:r w:rsidR="00EE5E6C">
        <w:rPr>
          <w:sz w:val="26"/>
          <w:szCs w:val="26"/>
        </w:rPr>
        <w:t>первоначальным и уточненным планом представлен в приложении 3 пояснительной записк</w:t>
      </w:r>
      <w:r w:rsidR="00075DC7">
        <w:rPr>
          <w:sz w:val="26"/>
          <w:szCs w:val="26"/>
        </w:rPr>
        <w:t>и</w:t>
      </w:r>
      <w:r w:rsidR="00EE5E6C">
        <w:rPr>
          <w:sz w:val="26"/>
          <w:szCs w:val="26"/>
        </w:rPr>
        <w:t>.</w:t>
      </w:r>
      <w:r w:rsidR="00893FA1">
        <w:rPr>
          <w:sz w:val="26"/>
          <w:szCs w:val="26"/>
        </w:rPr>
        <w:t xml:space="preserve"> Исполнение расходов по разделам, подразделам, целевым статьям (муниципальным программам и непрограммным направлениям</w:t>
      </w:r>
      <w:r w:rsidR="00F060A0">
        <w:rPr>
          <w:sz w:val="26"/>
          <w:szCs w:val="26"/>
        </w:rPr>
        <w:t xml:space="preserve"> деятельности</w:t>
      </w:r>
      <w:r w:rsidR="00893FA1">
        <w:rPr>
          <w:sz w:val="26"/>
          <w:szCs w:val="26"/>
        </w:rPr>
        <w:t>)</w:t>
      </w:r>
      <w:r w:rsidR="00F060A0">
        <w:rPr>
          <w:sz w:val="26"/>
          <w:szCs w:val="26"/>
        </w:rPr>
        <w:t xml:space="preserve">, группам видов расходов классификации расходов бюджета </w:t>
      </w:r>
      <w:r w:rsidR="00467190">
        <w:rPr>
          <w:sz w:val="26"/>
          <w:szCs w:val="26"/>
        </w:rPr>
        <w:t>содержится в приложении 7 к пояснительной записке, по целевым статьям (муниципальным программам и непрограммным направлениям деятельности), группам видов расходов – в приложении 8 к пояснительной записке, по разделам, подразделам классификации расходов – в приложении 9 к пояснительной записке</w:t>
      </w:r>
      <w:r w:rsidR="004D5A8B">
        <w:rPr>
          <w:sz w:val="26"/>
          <w:szCs w:val="26"/>
        </w:rPr>
        <w:t>, по ведомственной структуре расходов – в приложении 10 к пояснительной записке.</w:t>
      </w:r>
    </w:p>
    <w:p w:rsidR="00BE79FD" w:rsidRDefault="009B68C6" w:rsidP="00AA0E70">
      <w:pPr>
        <w:pStyle w:val="a7"/>
        <w:spacing w:after="0"/>
        <w:ind w:firstLine="709"/>
        <w:jc w:val="both"/>
        <w:rPr>
          <w:sz w:val="26"/>
          <w:szCs w:val="26"/>
        </w:rPr>
      </w:pPr>
      <w:r>
        <w:rPr>
          <w:sz w:val="26"/>
          <w:szCs w:val="26"/>
        </w:rPr>
        <w:lastRenderedPageBreak/>
        <w:t>В разрезе муниципальных программ и непрограммных направлений деятельности в приложении 4 к пояснительной записке представлены сведения о фактически произведенных расходах в сравнении с первоначально утвержденными плановыми значениями и уточненным планом.</w:t>
      </w:r>
    </w:p>
    <w:p w:rsidR="00A54AE6" w:rsidRPr="00D2555D" w:rsidRDefault="00A54AE6" w:rsidP="00AA0E70">
      <w:pPr>
        <w:pStyle w:val="a7"/>
        <w:spacing w:after="0"/>
        <w:ind w:firstLine="709"/>
        <w:jc w:val="both"/>
        <w:rPr>
          <w:sz w:val="26"/>
          <w:szCs w:val="26"/>
        </w:rPr>
      </w:pPr>
      <w:r w:rsidRPr="00A54AE6">
        <w:rPr>
          <w:sz w:val="26"/>
          <w:szCs w:val="26"/>
        </w:rPr>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выполнения муниципальных заданий за 2023 год</w:t>
      </w:r>
      <w:r>
        <w:rPr>
          <w:sz w:val="26"/>
          <w:szCs w:val="26"/>
        </w:rPr>
        <w:t xml:space="preserve"> представлены в приложении 5 к пояснительной записке.</w:t>
      </w:r>
    </w:p>
    <w:p w:rsidR="00D413A1" w:rsidRDefault="000A6F39" w:rsidP="000A6F39">
      <w:pPr>
        <w:ind w:firstLine="708"/>
        <w:jc w:val="both"/>
        <w:rPr>
          <w:sz w:val="26"/>
          <w:szCs w:val="26"/>
        </w:rPr>
      </w:pPr>
      <w:r w:rsidRPr="000A6F39">
        <w:rPr>
          <w:sz w:val="26"/>
          <w:szCs w:val="26"/>
        </w:rPr>
        <w:t>Информация о численности работников,</w:t>
      </w:r>
      <w:r>
        <w:rPr>
          <w:sz w:val="26"/>
          <w:szCs w:val="26"/>
        </w:rPr>
        <w:t xml:space="preserve"> расходах на заработную плату и </w:t>
      </w:r>
      <w:r w:rsidRPr="000A6F39">
        <w:rPr>
          <w:sz w:val="26"/>
          <w:szCs w:val="26"/>
        </w:rPr>
        <w:t>начислений на заработную плату за счет всех источников финансирования за 2023 год</w:t>
      </w:r>
      <w:r w:rsidR="00757090">
        <w:rPr>
          <w:sz w:val="26"/>
          <w:szCs w:val="26"/>
        </w:rPr>
        <w:t xml:space="preserve"> представлена в приложении 14 к пояснительной записке.</w:t>
      </w:r>
    </w:p>
    <w:p w:rsidR="009C2A04" w:rsidRPr="00D2555D" w:rsidRDefault="009C2A04" w:rsidP="00D413A1">
      <w:pPr>
        <w:rPr>
          <w:sz w:val="26"/>
          <w:szCs w:val="26"/>
        </w:rPr>
      </w:pPr>
    </w:p>
    <w:p w:rsidR="00D413A1" w:rsidRPr="00D2555D" w:rsidRDefault="00D413A1" w:rsidP="00D413A1">
      <w:pPr>
        <w:spacing w:line="360" w:lineRule="auto"/>
        <w:ind w:firstLine="709"/>
        <w:jc w:val="both"/>
        <w:rPr>
          <w:sz w:val="26"/>
          <w:szCs w:val="26"/>
        </w:rPr>
      </w:pPr>
    </w:p>
    <w:p w:rsidR="00944FA7" w:rsidRPr="00D2555D" w:rsidRDefault="00944FA7" w:rsidP="00944FA7">
      <w:pPr>
        <w:rPr>
          <w:sz w:val="26"/>
          <w:szCs w:val="26"/>
        </w:rPr>
      </w:pPr>
      <w:r w:rsidRPr="00D2555D">
        <w:rPr>
          <w:sz w:val="26"/>
          <w:szCs w:val="26"/>
        </w:rPr>
        <w:t xml:space="preserve">Заместитель главы города- </w:t>
      </w:r>
    </w:p>
    <w:p w:rsidR="00944FA7" w:rsidRPr="00D2555D" w:rsidRDefault="00210036" w:rsidP="00944FA7">
      <w:pPr>
        <w:rPr>
          <w:sz w:val="26"/>
          <w:szCs w:val="26"/>
        </w:rPr>
      </w:pPr>
      <w:r w:rsidRPr="00D2555D">
        <w:rPr>
          <w:sz w:val="26"/>
          <w:szCs w:val="26"/>
        </w:rPr>
        <w:t>председатель комитета</w:t>
      </w:r>
      <w:r w:rsidR="00944FA7" w:rsidRPr="00D2555D">
        <w:rPr>
          <w:sz w:val="26"/>
          <w:szCs w:val="26"/>
        </w:rPr>
        <w:t xml:space="preserve"> по финансам         </w:t>
      </w:r>
      <w:r w:rsidR="00944FA7" w:rsidRPr="00D2555D">
        <w:rPr>
          <w:sz w:val="26"/>
          <w:szCs w:val="26"/>
        </w:rPr>
        <w:tab/>
      </w:r>
      <w:r w:rsidR="00944FA7" w:rsidRPr="00D2555D">
        <w:rPr>
          <w:sz w:val="26"/>
          <w:szCs w:val="26"/>
        </w:rPr>
        <w:tab/>
      </w:r>
      <w:r w:rsidR="00A05D6F" w:rsidRPr="00D2555D">
        <w:rPr>
          <w:sz w:val="26"/>
          <w:szCs w:val="26"/>
        </w:rPr>
        <w:tab/>
      </w:r>
      <w:r w:rsidR="00944FA7" w:rsidRPr="00D2555D">
        <w:rPr>
          <w:sz w:val="26"/>
          <w:szCs w:val="26"/>
        </w:rPr>
        <w:tab/>
      </w:r>
      <w:r w:rsidR="00A05D6F" w:rsidRPr="00D2555D">
        <w:rPr>
          <w:sz w:val="26"/>
          <w:szCs w:val="26"/>
        </w:rPr>
        <w:tab/>
      </w:r>
      <w:r w:rsidR="00944FA7" w:rsidRPr="00D2555D">
        <w:rPr>
          <w:sz w:val="26"/>
          <w:szCs w:val="26"/>
        </w:rPr>
        <w:t>В.В. Стефогло</w:t>
      </w:r>
    </w:p>
    <w:p w:rsidR="00944FA7" w:rsidRPr="00D2555D" w:rsidRDefault="00944FA7" w:rsidP="00944FA7">
      <w:pPr>
        <w:rPr>
          <w:sz w:val="26"/>
          <w:szCs w:val="26"/>
        </w:rPr>
      </w:pPr>
    </w:p>
    <w:p w:rsidR="00944FA7" w:rsidRPr="00D2555D" w:rsidRDefault="00944FA7" w:rsidP="00944FA7">
      <w:pPr>
        <w:rPr>
          <w:sz w:val="26"/>
          <w:szCs w:val="26"/>
        </w:rPr>
      </w:pPr>
    </w:p>
    <w:p w:rsidR="00A05D6F" w:rsidRPr="00D2555D" w:rsidRDefault="00A05D6F" w:rsidP="00944FA7">
      <w:pPr>
        <w:rPr>
          <w:sz w:val="26"/>
          <w:szCs w:val="26"/>
        </w:rPr>
      </w:pPr>
    </w:p>
    <w:p w:rsidR="00A05D6F" w:rsidRPr="00D2555D" w:rsidRDefault="00A05D6F" w:rsidP="00944FA7">
      <w:pPr>
        <w:rPr>
          <w:sz w:val="26"/>
          <w:szCs w:val="26"/>
        </w:rPr>
      </w:pPr>
    </w:p>
    <w:p w:rsidR="00A05D6F" w:rsidRPr="00D2555D" w:rsidRDefault="00A05D6F" w:rsidP="00944FA7">
      <w:pPr>
        <w:rPr>
          <w:sz w:val="26"/>
          <w:szCs w:val="26"/>
        </w:rPr>
      </w:pPr>
    </w:p>
    <w:p w:rsidR="0086552A" w:rsidRPr="00D2555D" w:rsidRDefault="00EC6384" w:rsidP="00537EDA">
      <w:pPr>
        <w:jc w:val="both"/>
        <w:rPr>
          <w:sz w:val="20"/>
          <w:szCs w:val="20"/>
        </w:rPr>
      </w:pPr>
      <w:r w:rsidRPr="00D2555D">
        <w:rPr>
          <w:sz w:val="20"/>
          <w:szCs w:val="20"/>
        </w:rPr>
        <w:t>Зам.</w:t>
      </w:r>
      <w:r w:rsidR="00F51CBF" w:rsidRPr="00D2555D">
        <w:rPr>
          <w:sz w:val="20"/>
          <w:szCs w:val="20"/>
        </w:rPr>
        <w:t xml:space="preserve"> </w:t>
      </w:r>
      <w:r w:rsidRPr="00D2555D">
        <w:rPr>
          <w:sz w:val="20"/>
          <w:szCs w:val="20"/>
        </w:rPr>
        <w:t>н</w:t>
      </w:r>
      <w:r w:rsidR="0086552A" w:rsidRPr="00D2555D">
        <w:rPr>
          <w:sz w:val="20"/>
          <w:szCs w:val="20"/>
        </w:rPr>
        <w:t>ачальник</w:t>
      </w:r>
      <w:r w:rsidRPr="00D2555D">
        <w:rPr>
          <w:sz w:val="20"/>
          <w:szCs w:val="20"/>
        </w:rPr>
        <w:t>а</w:t>
      </w:r>
      <w:r w:rsidR="0086552A" w:rsidRPr="00D2555D">
        <w:rPr>
          <w:sz w:val="20"/>
          <w:szCs w:val="20"/>
        </w:rPr>
        <w:t xml:space="preserve"> отдела сводного планирования </w:t>
      </w:r>
    </w:p>
    <w:p w:rsidR="0086552A" w:rsidRPr="00D2555D" w:rsidRDefault="0086552A" w:rsidP="00537EDA">
      <w:pPr>
        <w:jc w:val="both"/>
        <w:rPr>
          <w:sz w:val="20"/>
          <w:szCs w:val="20"/>
        </w:rPr>
      </w:pPr>
      <w:r w:rsidRPr="00D2555D">
        <w:rPr>
          <w:sz w:val="20"/>
          <w:szCs w:val="20"/>
        </w:rPr>
        <w:t xml:space="preserve">и анализа бюджета комитета по финансам </w:t>
      </w:r>
    </w:p>
    <w:p w:rsidR="0086552A" w:rsidRPr="00D2555D" w:rsidRDefault="00EC6384" w:rsidP="00537EDA">
      <w:pPr>
        <w:jc w:val="both"/>
        <w:rPr>
          <w:sz w:val="20"/>
          <w:szCs w:val="20"/>
        </w:rPr>
      </w:pPr>
      <w:r w:rsidRPr="00D2555D">
        <w:rPr>
          <w:sz w:val="20"/>
          <w:szCs w:val="20"/>
        </w:rPr>
        <w:t>Твердохлеб Алина Валерьевна</w:t>
      </w:r>
    </w:p>
    <w:p w:rsidR="0086552A" w:rsidRPr="00D2555D" w:rsidRDefault="0086552A" w:rsidP="00537EDA">
      <w:pPr>
        <w:jc w:val="both"/>
        <w:rPr>
          <w:sz w:val="20"/>
          <w:szCs w:val="20"/>
        </w:rPr>
      </w:pPr>
      <w:r w:rsidRPr="00D2555D">
        <w:rPr>
          <w:sz w:val="20"/>
          <w:szCs w:val="20"/>
        </w:rPr>
        <w:t>8 (3463) 46 55 5</w:t>
      </w:r>
      <w:r w:rsidR="00EC6384" w:rsidRPr="00D2555D">
        <w:rPr>
          <w:sz w:val="20"/>
          <w:szCs w:val="20"/>
        </w:rPr>
        <w:t>2</w:t>
      </w:r>
    </w:p>
    <w:p w:rsidR="0086552A" w:rsidRPr="00D2555D" w:rsidRDefault="0086552A" w:rsidP="00537EDA">
      <w:pPr>
        <w:ind w:firstLine="720"/>
        <w:jc w:val="both"/>
        <w:rPr>
          <w:sz w:val="20"/>
          <w:szCs w:val="20"/>
        </w:rPr>
      </w:pPr>
    </w:p>
    <w:p w:rsidR="0086552A" w:rsidRPr="00D2555D" w:rsidRDefault="0086552A" w:rsidP="00537EDA">
      <w:pPr>
        <w:jc w:val="both"/>
        <w:rPr>
          <w:sz w:val="20"/>
          <w:szCs w:val="20"/>
        </w:rPr>
      </w:pPr>
      <w:r w:rsidRPr="00D2555D">
        <w:rPr>
          <w:sz w:val="20"/>
          <w:szCs w:val="20"/>
        </w:rPr>
        <w:t xml:space="preserve">Начальник отдела доходов </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F51CBF" w:rsidP="00537EDA">
      <w:pPr>
        <w:jc w:val="both"/>
        <w:rPr>
          <w:sz w:val="20"/>
          <w:szCs w:val="20"/>
        </w:rPr>
      </w:pPr>
      <w:r w:rsidRPr="00D2555D">
        <w:rPr>
          <w:sz w:val="20"/>
          <w:szCs w:val="20"/>
        </w:rPr>
        <w:t>Мандровицкая Анастасия Анатольевна</w:t>
      </w:r>
    </w:p>
    <w:p w:rsidR="0086552A" w:rsidRPr="00D2555D" w:rsidRDefault="0086552A" w:rsidP="00537EDA">
      <w:pPr>
        <w:jc w:val="both"/>
        <w:rPr>
          <w:sz w:val="20"/>
          <w:szCs w:val="20"/>
        </w:rPr>
      </w:pPr>
      <w:r w:rsidRPr="00D2555D">
        <w:rPr>
          <w:sz w:val="20"/>
          <w:szCs w:val="20"/>
        </w:rPr>
        <w:t>8 (3463) 46 55 56</w:t>
      </w:r>
    </w:p>
    <w:p w:rsidR="0086552A" w:rsidRPr="00D2555D" w:rsidRDefault="0086552A" w:rsidP="00537EDA">
      <w:pPr>
        <w:jc w:val="both"/>
        <w:rPr>
          <w:sz w:val="20"/>
          <w:szCs w:val="20"/>
        </w:rPr>
      </w:pPr>
    </w:p>
    <w:p w:rsidR="0086552A" w:rsidRPr="00D2555D" w:rsidRDefault="0086552A" w:rsidP="00537EDA">
      <w:pPr>
        <w:jc w:val="both"/>
        <w:rPr>
          <w:sz w:val="20"/>
          <w:szCs w:val="20"/>
        </w:rPr>
      </w:pPr>
      <w:r w:rsidRPr="00D2555D">
        <w:rPr>
          <w:sz w:val="20"/>
          <w:szCs w:val="20"/>
        </w:rPr>
        <w:t xml:space="preserve">Начальник отдела отчетности, обслуживания </w:t>
      </w:r>
    </w:p>
    <w:p w:rsidR="0086552A" w:rsidRPr="00D2555D" w:rsidRDefault="0086552A" w:rsidP="00537EDA">
      <w:pPr>
        <w:jc w:val="both"/>
        <w:rPr>
          <w:sz w:val="20"/>
          <w:szCs w:val="20"/>
        </w:rPr>
      </w:pPr>
      <w:r w:rsidRPr="00D2555D">
        <w:rPr>
          <w:sz w:val="20"/>
          <w:szCs w:val="20"/>
        </w:rPr>
        <w:t>муниципального долга и казначейского исполнения</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86552A" w:rsidP="00537EDA">
      <w:pPr>
        <w:jc w:val="both"/>
        <w:rPr>
          <w:sz w:val="20"/>
          <w:szCs w:val="20"/>
        </w:rPr>
      </w:pPr>
      <w:r w:rsidRPr="00D2555D">
        <w:rPr>
          <w:sz w:val="20"/>
          <w:szCs w:val="20"/>
        </w:rPr>
        <w:t>Кочурова Ирина Геннадьевна</w:t>
      </w:r>
    </w:p>
    <w:p w:rsidR="0086552A" w:rsidRPr="00A05D6F" w:rsidRDefault="0086552A" w:rsidP="008C5EF5">
      <w:pPr>
        <w:jc w:val="both"/>
        <w:rPr>
          <w:sz w:val="20"/>
          <w:szCs w:val="20"/>
        </w:rPr>
      </w:pPr>
      <w:r w:rsidRPr="00D2555D">
        <w:rPr>
          <w:sz w:val="20"/>
          <w:szCs w:val="20"/>
        </w:rPr>
        <w:t>8 (3463) 46 55 13</w:t>
      </w:r>
    </w:p>
    <w:sectPr w:rsidR="0086552A" w:rsidRPr="00A05D6F" w:rsidSect="00062D16">
      <w:headerReference w:type="default" r:id="rId8"/>
      <w:pgSz w:w="11906" w:h="16838"/>
      <w:pgMar w:top="1134" w:right="851" w:bottom="1134" w:left="1134" w:header="709" w:footer="709" w:gutter="0"/>
      <w:pgNumType w:start="4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609" w:rsidRDefault="000E3609" w:rsidP="00AB1324">
      <w:r>
        <w:separator/>
      </w:r>
    </w:p>
  </w:endnote>
  <w:endnote w:type="continuationSeparator" w:id="0">
    <w:p w:rsidR="000E3609" w:rsidRDefault="000E3609"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609" w:rsidRDefault="000E3609" w:rsidP="00AB1324">
      <w:r>
        <w:separator/>
      </w:r>
    </w:p>
  </w:footnote>
  <w:footnote w:type="continuationSeparator" w:id="0">
    <w:p w:rsidR="000E3609" w:rsidRDefault="000E3609"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0E3609" w:rsidRPr="00AB1324" w:rsidRDefault="000E3609">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062D16">
          <w:rPr>
            <w:noProof/>
            <w:sz w:val="20"/>
          </w:rPr>
          <w:t>499</w:t>
        </w:r>
        <w:r w:rsidRPr="00AB1324">
          <w:rPr>
            <w:sz w:val="20"/>
          </w:rPr>
          <w:fldChar w:fldCharType="end"/>
        </w:r>
      </w:p>
    </w:sdtContent>
  </w:sdt>
  <w:p w:rsidR="000E3609" w:rsidRDefault="000E3609">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AC6F24"/>
    <w:multiLevelType w:val="hybridMultilevel"/>
    <w:tmpl w:val="69D6B866"/>
    <w:lvl w:ilvl="0" w:tplc="01E61FA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89A"/>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2D16"/>
    <w:rsid w:val="00063125"/>
    <w:rsid w:val="00063A2A"/>
    <w:rsid w:val="00064FCF"/>
    <w:rsid w:val="00065634"/>
    <w:rsid w:val="0006597C"/>
    <w:rsid w:val="0006606F"/>
    <w:rsid w:val="00066082"/>
    <w:rsid w:val="000668EB"/>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5DC7"/>
    <w:rsid w:val="000767CF"/>
    <w:rsid w:val="00076970"/>
    <w:rsid w:val="00076B78"/>
    <w:rsid w:val="00076D03"/>
    <w:rsid w:val="00077988"/>
    <w:rsid w:val="000804BC"/>
    <w:rsid w:val="00081448"/>
    <w:rsid w:val="000816AE"/>
    <w:rsid w:val="0008209D"/>
    <w:rsid w:val="00082259"/>
    <w:rsid w:val="00082F32"/>
    <w:rsid w:val="0008389F"/>
    <w:rsid w:val="0008424A"/>
    <w:rsid w:val="000844E9"/>
    <w:rsid w:val="00085277"/>
    <w:rsid w:val="000858A4"/>
    <w:rsid w:val="0008632F"/>
    <w:rsid w:val="00087817"/>
    <w:rsid w:val="00087B93"/>
    <w:rsid w:val="00087BE4"/>
    <w:rsid w:val="00090636"/>
    <w:rsid w:val="000909EB"/>
    <w:rsid w:val="00090EEE"/>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25DA"/>
    <w:rsid w:val="000A26BD"/>
    <w:rsid w:val="000A28E5"/>
    <w:rsid w:val="000A3399"/>
    <w:rsid w:val="000A4039"/>
    <w:rsid w:val="000A414D"/>
    <w:rsid w:val="000A5467"/>
    <w:rsid w:val="000A5692"/>
    <w:rsid w:val="000A56DD"/>
    <w:rsid w:val="000A5B40"/>
    <w:rsid w:val="000A6F39"/>
    <w:rsid w:val="000A72BE"/>
    <w:rsid w:val="000A7450"/>
    <w:rsid w:val="000B0736"/>
    <w:rsid w:val="000B089D"/>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609"/>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5720"/>
    <w:rsid w:val="001061A0"/>
    <w:rsid w:val="00110597"/>
    <w:rsid w:val="00110993"/>
    <w:rsid w:val="0011177E"/>
    <w:rsid w:val="00112063"/>
    <w:rsid w:val="00112117"/>
    <w:rsid w:val="00112207"/>
    <w:rsid w:val="00112795"/>
    <w:rsid w:val="00112A27"/>
    <w:rsid w:val="00114165"/>
    <w:rsid w:val="001147CF"/>
    <w:rsid w:val="001148ED"/>
    <w:rsid w:val="00114C72"/>
    <w:rsid w:val="00114FC6"/>
    <w:rsid w:val="00115903"/>
    <w:rsid w:val="00115DF9"/>
    <w:rsid w:val="001168A8"/>
    <w:rsid w:val="00117590"/>
    <w:rsid w:val="001179A1"/>
    <w:rsid w:val="00117E18"/>
    <w:rsid w:val="00117F79"/>
    <w:rsid w:val="00120962"/>
    <w:rsid w:val="001226A9"/>
    <w:rsid w:val="001229FA"/>
    <w:rsid w:val="001235BD"/>
    <w:rsid w:val="00123D57"/>
    <w:rsid w:val="00123DF1"/>
    <w:rsid w:val="0012455B"/>
    <w:rsid w:val="00124AEC"/>
    <w:rsid w:val="0012504E"/>
    <w:rsid w:val="00125682"/>
    <w:rsid w:val="0012613B"/>
    <w:rsid w:val="00126D70"/>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357"/>
    <w:rsid w:val="00142A33"/>
    <w:rsid w:val="00142E17"/>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1891"/>
    <w:rsid w:val="001518A0"/>
    <w:rsid w:val="001522D6"/>
    <w:rsid w:val="001529CC"/>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789"/>
    <w:rsid w:val="00167282"/>
    <w:rsid w:val="001675D0"/>
    <w:rsid w:val="0016766C"/>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C9"/>
    <w:rsid w:val="00197160"/>
    <w:rsid w:val="00197237"/>
    <w:rsid w:val="00197AFE"/>
    <w:rsid w:val="00197DF2"/>
    <w:rsid w:val="001A1100"/>
    <w:rsid w:val="001A118D"/>
    <w:rsid w:val="001A1BE8"/>
    <w:rsid w:val="001A2301"/>
    <w:rsid w:val="001A2CFF"/>
    <w:rsid w:val="001A2F95"/>
    <w:rsid w:val="001A32FC"/>
    <w:rsid w:val="001A33E0"/>
    <w:rsid w:val="001A376F"/>
    <w:rsid w:val="001A3F76"/>
    <w:rsid w:val="001A411E"/>
    <w:rsid w:val="001A4DB8"/>
    <w:rsid w:val="001A4DD2"/>
    <w:rsid w:val="001A521D"/>
    <w:rsid w:val="001A5503"/>
    <w:rsid w:val="001A577D"/>
    <w:rsid w:val="001A5ADD"/>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75"/>
    <w:rsid w:val="001C5227"/>
    <w:rsid w:val="001C55BC"/>
    <w:rsid w:val="001C5A76"/>
    <w:rsid w:val="001C5AC1"/>
    <w:rsid w:val="001C6D0A"/>
    <w:rsid w:val="001C7005"/>
    <w:rsid w:val="001C74DA"/>
    <w:rsid w:val="001D04CE"/>
    <w:rsid w:val="001D0575"/>
    <w:rsid w:val="001D0A12"/>
    <w:rsid w:val="001D0FB4"/>
    <w:rsid w:val="001D1123"/>
    <w:rsid w:val="001D1693"/>
    <w:rsid w:val="001D1AE8"/>
    <w:rsid w:val="001D2029"/>
    <w:rsid w:val="001D337F"/>
    <w:rsid w:val="001D38CC"/>
    <w:rsid w:val="001D45CF"/>
    <w:rsid w:val="001D540E"/>
    <w:rsid w:val="001D56CC"/>
    <w:rsid w:val="001D5D01"/>
    <w:rsid w:val="001D5EEE"/>
    <w:rsid w:val="001D6427"/>
    <w:rsid w:val="001D6A39"/>
    <w:rsid w:val="001D71DA"/>
    <w:rsid w:val="001D7421"/>
    <w:rsid w:val="001D7742"/>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5802"/>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83D"/>
    <w:rsid w:val="002A7C86"/>
    <w:rsid w:val="002A7F09"/>
    <w:rsid w:val="002B0FDF"/>
    <w:rsid w:val="002B2C69"/>
    <w:rsid w:val="002B2D33"/>
    <w:rsid w:val="002B360D"/>
    <w:rsid w:val="002B403D"/>
    <w:rsid w:val="002B41F4"/>
    <w:rsid w:val="002B492D"/>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7585"/>
    <w:rsid w:val="002C7A5F"/>
    <w:rsid w:val="002C7CE4"/>
    <w:rsid w:val="002D0BAB"/>
    <w:rsid w:val="002D10FD"/>
    <w:rsid w:val="002D2730"/>
    <w:rsid w:val="002D2F8F"/>
    <w:rsid w:val="002D3895"/>
    <w:rsid w:val="002D4D93"/>
    <w:rsid w:val="002D4E60"/>
    <w:rsid w:val="002D4F6E"/>
    <w:rsid w:val="002D5F3B"/>
    <w:rsid w:val="002D6DE0"/>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B88"/>
    <w:rsid w:val="002F3E13"/>
    <w:rsid w:val="002F42ED"/>
    <w:rsid w:val="002F4318"/>
    <w:rsid w:val="002F4630"/>
    <w:rsid w:val="002F549C"/>
    <w:rsid w:val="002F6569"/>
    <w:rsid w:val="002F661C"/>
    <w:rsid w:val="002F664C"/>
    <w:rsid w:val="002F6E90"/>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587D"/>
    <w:rsid w:val="00335ADA"/>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BAA"/>
    <w:rsid w:val="00350BE0"/>
    <w:rsid w:val="00350E3B"/>
    <w:rsid w:val="00351ABA"/>
    <w:rsid w:val="00352256"/>
    <w:rsid w:val="0035260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45DC"/>
    <w:rsid w:val="003651A6"/>
    <w:rsid w:val="00365420"/>
    <w:rsid w:val="00365738"/>
    <w:rsid w:val="0036586E"/>
    <w:rsid w:val="0036592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493"/>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B7DE7"/>
    <w:rsid w:val="003C07FE"/>
    <w:rsid w:val="003C134E"/>
    <w:rsid w:val="003C15A3"/>
    <w:rsid w:val="003C18B9"/>
    <w:rsid w:val="003C1D8E"/>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139B"/>
    <w:rsid w:val="003E2238"/>
    <w:rsid w:val="003E262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F93"/>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868"/>
    <w:rsid w:val="00416D1D"/>
    <w:rsid w:val="00416F69"/>
    <w:rsid w:val="00417DE8"/>
    <w:rsid w:val="00417E22"/>
    <w:rsid w:val="004204EE"/>
    <w:rsid w:val="0042051F"/>
    <w:rsid w:val="004205B4"/>
    <w:rsid w:val="00420C2F"/>
    <w:rsid w:val="00420E19"/>
    <w:rsid w:val="00421215"/>
    <w:rsid w:val="004214B0"/>
    <w:rsid w:val="0042176E"/>
    <w:rsid w:val="004217F7"/>
    <w:rsid w:val="0042368C"/>
    <w:rsid w:val="00423F9F"/>
    <w:rsid w:val="00424436"/>
    <w:rsid w:val="00424638"/>
    <w:rsid w:val="004249CD"/>
    <w:rsid w:val="00424F49"/>
    <w:rsid w:val="00425A57"/>
    <w:rsid w:val="00425D91"/>
    <w:rsid w:val="00426180"/>
    <w:rsid w:val="00426B0F"/>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094"/>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39E"/>
    <w:rsid w:val="0045268C"/>
    <w:rsid w:val="00452DC8"/>
    <w:rsid w:val="00453267"/>
    <w:rsid w:val="004536C5"/>
    <w:rsid w:val="004538E0"/>
    <w:rsid w:val="004539B6"/>
    <w:rsid w:val="00453D52"/>
    <w:rsid w:val="004543D3"/>
    <w:rsid w:val="004545FA"/>
    <w:rsid w:val="00454BDB"/>
    <w:rsid w:val="004562A2"/>
    <w:rsid w:val="004563CE"/>
    <w:rsid w:val="0045686C"/>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190"/>
    <w:rsid w:val="00467981"/>
    <w:rsid w:val="004713D5"/>
    <w:rsid w:val="00471FAA"/>
    <w:rsid w:val="004724D6"/>
    <w:rsid w:val="00472AC0"/>
    <w:rsid w:val="00472D7E"/>
    <w:rsid w:val="0047308D"/>
    <w:rsid w:val="00473824"/>
    <w:rsid w:val="00473A44"/>
    <w:rsid w:val="00473F9C"/>
    <w:rsid w:val="00474090"/>
    <w:rsid w:val="0047452D"/>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2FB0"/>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5A8B"/>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1DD"/>
    <w:rsid w:val="004F6B62"/>
    <w:rsid w:val="004F6BC5"/>
    <w:rsid w:val="004F6ED7"/>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BE1"/>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38B1"/>
    <w:rsid w:val="0054435B"/>
    <w:rsid w:val="00544A4D"/>
    <w:rsid w:val="00545540"/>
    <w:rsid w:val="00545A6A"/>
    <w:rsid w:val="00546A2D"/>
    <w:rsid w:val="005475D0"/>
    <w:rsid w:val="00547F25"/>
    <w:rsid w:val="0055000A"/>
    <w:rsid w:val="00550FDB"/>
    <w:rsid w:val="00551182"/>
    <w:rsid w:val="00551712"/>
    <w:rsid w:val="00551FE1"/>
    <w:rsid w:val="0055256E"/>
    <w:rsid w:val="005527B1"/>
    <w:rsid w:val="00553968"/>
    <w:rsid w:val="0055417B"/>
    <w:rsid w:val="0055473C"/>
    <w:rsid w:val="00554856"/>
    <w:rsid w:val="00554E54"/>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544B"/>
    <w:rsid w:val="005A5581"/>
    <w:rsid w:val="005A744B"/>
    <w:rsid w:val="005A7770"/>
    <w:rsid w:val="005B0164"/>
    <w:rsid w:val="005B0948"/>
    <w:rsid w:val="005B097D"/>
    <w:rsid w:val="005B0A2C"/>
    <w:rsid w:val="005B0B7E"/>
    <w:rsid w:val="005B1656"/>
    <w:rsid w:val="005B2124"/>
    <w:rsid w:val="005B2144"/>
    <w:rsid w:val="005B247F"/>
    <w:rsid w:val="005B3DBD"/>
    <w:rsid w:val="005B3EC4"/>
    <w:rsid w:val="005B488B"/>
    <w:rsid w:val="005B4CC5"/>
    <w:rsid w:val="005B58A0"/>
    <w:rsid w:val="005B59A1"/>
    <w:rsid w:val="005B6772"/>
    <w:rsid w:val="005B6C27"/>
    <w:rsid w:val="005B7565"/>
    <w:rsid w:val="005B758A"/>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309"/>
    <w:rsid w:val="005D35A2"/>
    <w:rsid w:val="005D3AD4"/>
    <w:rsid w:val="005D3AE2"/>
    <w:rsid w:val="005D3F0F"/>
    <w:rsid w:val="005D4741"/>
    <w:rsid w:val="005D47F5"/>
    <w:rsid w:val="005D482F"/>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8E1"/>
    <w:rsid w:val="005E4A0E"/>
    <w:rsid w:val="005E4F17"/>
    <w:rsid w:val="005E5068"/>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8BC"/>
    <w:rsid w:val="00603BA2"/>
    <w:rsid w:val="00603DC9"/>
    <w:rsid w:val="006040CB"/>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352"/>
    <w:rsid w:val="00615473"/>
    <w:rsid w:val="00616960"/>
    <w:rsid w:val="006200E0"/>
    <w:rsid w:val="006205F5"/>
    <w:rsid w:val="006208DD"/>
    <w:rsid w:val="006211E4"/>
    <w:rsid w:val="00622257"/>
    <w:rsid w:val="00622CBF"/>
    <w:rsid w:val="00622F23"/>
    <w:rsid w:val="00623240"/>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ADD"/>
    <w:rsid w:val="00652E10"/>
    <w:rsid w:val="00653045"/>
    <w:rsid w:val="00653AC1"/>
    <w:rsid w:val="0065571D"/>
    <w:rsid w:val="00656765"/>
    <w:rsid w:val="00656AD6"/>
    <w:rsid w:val="00656DF5"/>
    <w:rsid w:val="0065715D"/>
    <w:rsid w:val="006574F4"/>
    <w:rsid w:val="00657E91"/>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0D4C"/>
    <w:rsid w:val="0067114B"/>
    <w:rsid w:val="00671D89"/>
    <w:rsid w:val="0067282A"/>
    <w:rsid w:val="0067450B"/>
    <w:rsid w:val="00674E44"/>
    <w:rsid w:val="0067561B"/>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8DC"/>
    <w:rsid w:val="00690DB8"/>
    <w:rsid w:val="006919FB"/>
    <w:rsid w:val="00691EBE"/>
    <w:rsid w:val="00691FDD"/>
    <w:rsid w:val="00692B9C"/>
    <w:rsid w:val="00692C06"/>
    <w:rsid w:val="00693159"/>
    <w:rsid w:val="00693528"/>
    <w:rsid w:val="00693BC0"/>
    <w:rsid w:val="00693D50"/>
    <w:rsid w:val="00694283"/>
    <w:rsid w:val="00694C9C"/>
    <w:rsid w:val="006964D9"/>
    <w:rsid w:val="00696C1F"/>
    <w:rsid w:val="0069745E"/>
    <w:rsid w:val="00697EC2"/>
    <w:rsid w:val="006A0EE2"/>
    <w:rsid w:val="006A0F0D"/>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B97"/>
    <w:rsid w:val="006B4DAD"/>
    <w:rsid w:val="006B5637"/>
    <w:rsid w:val="006B6248"/>
    <w:rsid w:val="006B62BB"/>
    <w:rsid w:val="006B6590"/>
    <w:rsid w:val="006B7974"/>
    <w:rsid w:val="006B7A9A"/>
    <w:rsid w:val="006B7C75"/>
    <w:rsid w:val="006C009A"/>
    <w:rsid w:val="006C03BE"/>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6BA"/>
    <w:rsid w:val="006E5D20"/>
    <w:rsid w:val="006E63AC"/>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9CE"/>
    <w:rsid w:val="00724E4E"/>
    <w:rsid w:val="00725489"/>
    <w:rsid w:val="00725741"/>
    <w:rsid w:val="0072584C"/>
    <w:rsid w:val="007265E7"/>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92"/>
    <w:rsid w:val="00744BE7"/>
    <w:rsid w:val="00744C91"/>
    <w:rsid w:val="007458FB"/>
    <w:rsid w:val="007459FE"/>
    <w:rsid w:val="00746452"/>
    <w:rsid w:val="007468E5"/>
    <w:rsid w:val="0074692C"/>
    <w:rsid w:val="007472F8"/>
    <w:rsid w:val="007478C0"/>
    <w:rsid w:val="00747F92"/>
    <w:rsid w:val="007508D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090"/>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AB8"/>
    <w:rsid w:val="00792CB7"/>
    <w:rsid w:val="00793E73"/>
    <w:rsid w:val="00794F0C"/>
    <w:rsid w:val="00795410"/>
    <w:rsid w:val="007962FC"/>
    <w:rsid w:val="00797234"/>
    <w:rsid w:val="00797B90"/>
    <w:rsid w:val="007A0242"/>
    <w:rsid w:val="007A053E"/>
    <w:rsid w:val="007A1008"/>
    <w:rsid w:val="007A246B"/>
    <w:rsid w:val="007A2DA3"/>
    <w:rsid w:val="007A2E15"/>
    <w:rsid w:val="007A2FF0"/>
    <w:rsid w:val="007A341D"/>
    <w:rsid w:val="007A377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19D"/>
    <w:rsid w:val="007B402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791"/>
    <w:rsid w:val="00802851"/>
    <w:rsid w:val="00802D6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1B"/>
    <w:rsid w:val="0082604F"/>
    <w:rsid w:val="0082639E"/>
    <w:rsid w:val="0082649D"/>
    <w:rsid w:val="00826C7F"/>
    <w:rsid w:val="00827B21"/>
    <w:rsid w:val="008304E6"/>
    <w:rsid w:val="0083067B"/>
    <w:rsid w:val="00830E7F"/>
    <w:rsid w:val="0083141B"/>
    <w:rsid w:val="00831772"/>
    <w:rsid w:val="00832682"/>
    <w:rsid w:val="00832690"/>
    <w:rsid w:val="008326BF"/>
    <w:rsid w:val="00832907"/>
    <w:rsid w:val="008333F2"/>
    <w:rsid w:val="008335B4"/>
    <w:rsid w:val="00833874"/>
    <w:rsid w:val="00834DE9"/>
    <w:rsid w:val="00834F62"/>
    <w:rsid w:val="008353B0"/>
    <w:rsid w:val="008359F9"/>
    <w:rsid w:val="008367F3"/>
    <w:rsid w:val="0083704D"/>
    <w:rsid w:val="00837355"/>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86F"/>
    <w:rsid w:val="00854DBF"/>
    <w:rsid w:val="00854DE5"/>
    <w:rsid w:val="00854F15"/>
    <w:rsid w:val="0085506C"/>
    <w:rsid w:val="0085654E"/>
    <w:rsid w:val="008574C4"/>
    <w:rsid w:val="00860003"/>
    <w:rsid w:val="008603DC"/>
    <w:rsid w:val="00860A8D"/>
    <w:rsid w:val="00861126"/>
    <w:rsid w:val="00861C55"/>
    <w:rsid w:val="00863217"/>
    <w:rsid w:val="00863E60"/>
    <w:rsid w:val="00863E85"/>
    <w:rsid w:val="00864737"/>
    <w:rsid w:val="00864842"/>
    <w:rsid w:val="008648B4"/>
    <w:rsid w:val="00864B8B"/>
    <w:rsid w:val="00864FE1"/>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221"/>
    <w:rsid w:val="0087552B"/>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3FA1"/>
    <w:rsid w:val="00894103"/>
    <w:rsid w:val="00894735"/>
    <w:rsid w:val="0089507D"/>
    <w:rsid w:val="00895B42"/>
    <w:rsid w:val="00896463"/>
    <w:rsid w:val="008968F1"/>
    <w:rsid w:val="00896B1D"/>
    <w:rsid w:val="0089791B"/>
    <w:rsid w:val="00897D46"/>
    <w:rsid w:val="008A0329"/>
    <w:rsid w:val="008A0428"/>
    <w:rsid w:val="008A123B"/>
    <w:rsid w:val="008A1DC0"/>
    <w:rsid w:val="008A1FB8"/>
    <w:rsid w:val="008A252E"/>
    <w:rsid w:val="008A2A00"/>
    <w:rsid w:val="008A2E09"/>
    <w:rsid w:val="008A52FC"/>
    <w:rsid w:val="008A5694"/>
    <w:rsid w:val="008A56A1"/>
    <w:rsid w:val="008A5A22"/>
    <w:rsid w:val="008A5F1A"/>
    <w:rsid w:val="008A639F"/>
    <w:rsid w:val="008A6E18"/>
    <w:rsid w:val="008A700B"/>
    <w:rsid w:val="008A7BE4"/>
    <w:rsid w:val="008B0899"/>
    <w:rsid w:val="008B0B11"/>
    <w:rsid w:val="008B13D7"/>
    <w:rsid w:val="008B208D"/>
    <w:rsid w:val="008B2155"/>
    <w:rsid w:val="008B25CC"/>
    <w:rsid w:val="008B35D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DC7"/>
    <w:rsid w:val="008F0279"/>
    <w:rsid w:val="008F0430"/>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66D"/>
    <w:rsid w:val="009049A4"/>
    <w:rsid w:val="00904B1D"/>
    <w:rsid w:val="00904F71"/>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6D18"/>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6CDD"/>
    <w:rsid w:val="00987130"/>
    <w:rsid w:val="009877E6"/>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8C6"/>
    <w:rsid w:val="009B6B0B"/>
    <w:rsid w:val="009B77A7"/>
    <w:rsid w:val="009B79A5"/>
    <w:rsid w:val="009C175A"/>
    <w:rsid w:val="009C1DBA"/>
    <w:rsid w:val="009C282C"/>
    <w:rsid w:val="009C2852"/>
    <w:rsid w:val="009C2A04"/>
    <w:rsid w:val="009C4903"/>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4851"/>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D32"/>
    <w:rsid w:val="009E68B9"/>
    <w:rsid w:val="009E6B63"/>
    <w:rsid w:val="009E6C42"/>
    <w:rsid w:val="009E7EAF"/>
    <w:rsid w:val="009F0452"/>
    <w:rsid w:val="009F04FE"/>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204"/>
    <w:rsid w:val="00A012ED"/>
    <w:rsid w:val="00A0174E"/>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3500"/>
    <w:rsid w:val="00A136BF"/>
    <w:rsid w:val="00A13E03"/>
    <w:rsid w:val="00A14554"/>
    <w:rsid w:val="00A14B94"/>
    <w:rsid w:val="00A14BC8"/>
    <w:rsid w:val="00A155C1"/>
    <w:rsid w:val="00A15768"/>
    <w:rsid w:val="00A15A21"/>
    <w:rsid w:val="00A15C2F"/>
    <w:rsid w:val="00A15DB1"/>
    <w:rsid w:val="00A16546"/>
    <w:rsid w:val="00A1670E"/>
    <w:rsid w:val="00A1686F"/>
    <w:rsid w:val="00A16B2C"/>
    <w:rsid w:val="00A17796"/>
    <w:rsid w:val="00A177E5"/>
    <w:rsid w:val="00A17D27"/>
    <w:rsid w:val="00A200F6"/>
    <w:rsid w:val="00A201B0"/>
    <w:rsid w:val="00A201F8"/>
    <w:rsid w:val="00A20F57"/>
    <w:rsid w:val="00A21216"/>
    <w:rsid w:val="00A21393"/>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505A"/>
    <w:rsid w:val="00A3527B"/>
    <w:rsid w:val="00A352FB"/>
    <w:rsid w:val="00A35BC2"/>
    <w:rsid w:val="00A369F3"/>
    <w:rsid w:val="00A36E80"/>
    <w:rsid w:val="00A373AC"/>
    <w:rsid w:val="00A40194"/>
    <w:rsid w:val="00A407C4"/>
    <w:rsid w:val="00A41550"/>
    <w:rsid w:val="00A41D88"/>
    <w:rsid w:val="00A41F0E"/>
    <w:rsid w:val="00A42F08"/>
    <w:rsid w:val="00A430FE"/>
    <w:rsid w:val="00A43C86"/>
    <w:rsid w:val="00A442F1"/>
    <w:rsid w:val="00A446F0"/>
    <w:rsid w:val="00A4472B"/>
    <w:rsid w:val="00A44758"/>
    <w:rsid w:val="00A44D3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AE6"/>
    <w:rsid w:val="00A54C94"/>
    <w:rsid w:val="00A54D16"/>
    <w:rsid w:val="00A55FB5"/>
    <w:rsid w:val="00A5604C"/>
    <w:rsid w:val="00A561E8"/>
    <w:rsid w:val="00A56A18"/>
    <w:rsid w:val="00A56BC6"/>
    <w:rsid w:val="00A5727F"/>
    <w:rsid w:val="00A57EB0"/>
    <w:rsid w:val="00A57F0C"/>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A98"/>
    <w:rsid w:val="00A944E4"/>
    <w:rsid w:val="00A94D05"/>
    <w:rsid w:val="00A94FBF"/>
    <w:rsid w:val="00A95006"/>
    <w:rsid w:val="00A951F2"/>
    <w:rsid w:val="00A9606F"/>
    <w:rsid w:val="00A9632F"/>
    <w:rsid w:val="00A96776"/>
    <w:rsid w:val="00A96E22"/>
    <w:rsid w:val="00A97503"/>
    <w:rsid w:val="00A97839"/>
    <w:rsid w:val="00AA0A67"/>
    <w:rsid w:val="00AA0D76"/>
    <w:rsid w:val="00AA0E70"/>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4DE3"/>
    <w:rsid w:val="00AB51A1"/>
    <w:rsid w:val="00AB58AC"/>
    <w:rsid w:val="00AC046B"/>
    <w:rsid w:val="00AC120B"/>
    <w:rsid w:val="00AC140C"/>
    <w:rsid w:val="00AC15C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452"/>
    <w:rsid w:val="00AE28A8"/>
    <w:rsid w:val="00AE3073"/>
    <w:rsid w:val="00AE3583"/>
    <w:rsid w:val="00AE4A0F"/>
    <w:rsid w:val="00AE4C84"/>
    <w:rsid w:val="00AE5A49"/>
    <w:rsid w:val="00AE5BBA"/>
    <w:rsid w:val="00AE60C6"/>
    <w:rsid w:val="00AE6A6E"/>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099D"/>
    <w:rsid w:val="00B118F0"/>
    <w:rsid w:val="00B11BDF"/>
    <w:rsid w:val="00B11E41"/>
    <w:rsid w:val="00B12091"/>
    <w:rsid w:val="00B120AE"/>
    <w:rsid w:val="00B12841"/>
    <w:rsid w:val="00B12972"/>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20"/>
    <w:rsid w:val="00B35F86"/>
    <w:rsid w:val="00B3631A"/>
    <w:rsid w:val="00B36D08"/>
    <w:rsid w:val="00B37830"/>
    <w:rsid w:val="00B40357"/>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500FB"/>
    <w:rsid w:val="00B510BA"/>
    <w:rsid w:val="00B516A5"/>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4C3B"/>
    <w:rsid w:val="00B8551A"/>
    <w:rsid w:val="00B85FFB"/>
    <w:rsid w:val="00B86C0B"/>
    <w:rsid w:val="00B901AC"/>
    <w:rsid w:val="00B90A29"/>
    <w:rsid w:val="00B90FF4"/>
    <w:rsid w:val="00B91DE6"/>
    <w:rsid w:val="00B91F74"/>
    <w:rsid w:val="00B9234A"/>
    <w:rsid w:val="00B92B19"/>
    <w:rsid w:val="00B9565E"/>
    <w:rsid w:val="00B95A85"/>
    <w:rsid w:val="00B96090"/>
    <w:rsid w:val="00B96541"/>
    <w:rsid w:val="00B967F8"/>
    <w:rsid w:val="00B96C11"/>
    <w:rsid w:val="00B970E4"/>
    <w:rsid w:val="00B97643"/>
    <w:rsid w:val="00B978F3"/>
    <w:rsid w:val="00B97F4A"/>
    <w:rsid w:val="00BA07DE"/>
    <w:rsid w:val="00BA0D53"/>
    <w:rsid w:val="00BA0D9E"/>
    <w:rsid w:val="00BA11CB"/>
    <w:rsid w:val="00BA164A"/>
    <w:rsid w:val="00BA1987"/>
    <w:rsid w:val="00BA2225"/>
    <w:rsid w:val="00BA223E"/>
    <w:rsid w:val="00BA3BB1"/>
    <w:rsid w:val="00BA4A00"/>
    <w:rsid w:val="00BA51B6"/>
    <w:rsid w:val="00BA6510"/>
    <w:rsid w:val="00BA6AAB"/>
    <w:rsid w:val="00BA6FCE"/>
    <w:rsid w:val="00BA747A"/>
    <w:rsid w:val="00BA7C14"/>
    <w:rsid w:val="00BB01B1"/>
    <w:rsid w:val="00BB1D08"/>
    <w:rsid w:val="00BB1D4F"/>
    <w:rsid w:val="00BB2056"/>
    <w:rsid w:val="00BB20EB"/>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CBE"/>
    <w:rsid w:val="00BD7FD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2664"/>
    <w:rsid w:val="00C036D2"/>
    <w:rsid w:val="00C044A8"/>
    <w:rsid w:val="00C0466C"/>
    <w:rsid w:val="00C0532E"/>
    <w:rsid w:val="00C0537A"/>
    <w:rsid w:val="00C0590D"/>
    <w:rsid w:val="00C0593A"/>
    <w:rsid w:val="00C05C74"/>
    <w:rsid w:val="00C05D8A"/>
    <w:rsid w:val="00C07082"/>
    <w:rsid w:val="00C0720D"/>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1883"/>
    <w:rsid w:val="00C218ED"/>
    <w:rsid w:val="00C22313"/>
    <w:rsid w:val="00C224EC"/>
    <w:rsid w:val="00C2308B"/>
    <w:rsid w:val="00C230EF"/>
    <w:rsid w:val="00C23474"/>
    <w:rsid w:val="00C237BF"/>
    <w:rsid w:val="00C23818"/>
    <w:rsid w:val="00C23F8B"/>
    <w:rsid w:val="00C25E2E"/>
    <w:rsid w:val="00C26179"/>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411"/>
    <w:rsid w:val="00C344C8"/>
    <w:rsid w:val="00C34AB1"/>
    <w:rsid w:val="00C34D3C"/>
    <w:rsid w:val="00C34EBF"/>
    <w:rsid w:val="00C35ADC"/>
    <w:rsid w:val="00C35BC7"/>
    <w:rsid w:val="00C35E62"/>
    <w:rsid w:val="00C3636F"/>
    <w:rsid w:val="00C369E0"/>
    <w:rsid w:val="00C36F79"/>
    <w:rsid w:val="00C37A72"/>
    <w:rsid w:val="00C37AC3"/>
    <w:rsid w:val="00C37ADC"/>
    <w:rsid w:val="00C40000"/>
    <w:rsid w:val="00C4035C"/>
    <w:rsid w:val="00C41014"/>
    <w:rsid w:val="00C417AA"/>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9CC"/>
    <w:rsid w:val="00C56332"/>
    <w:rsid w:val="00C567B7"/>
    <w:rsid w:val="00C569D4"/>
    <w:rsid w:val="00C56A24"/>
    <w:rsid w:val="00C56E22"/>
    <w:rsid w:val="00C56F0B"/>
    <w:rsid w:val="00C5716A"/>
    <w:rsid w:val="00C57D41"/>
    <w:rsid w:val="00C57FBB"/>
    <w:rsid w:val="00C6168A"/>
    <w:rsid w:val="00C61B62"/>
    <w:rsid w:val="00C61D9B"/>
    <w:rsid w:val="00C62461"/>
    <w:rsid w:val="00C62586"/>
    <w:rsid w:val="00C62736"/>
    <w:rsid w:val="00C62D19"/>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A15"/>
    <w:rsid w:val="00C71381"/>
    <w:rsid w:val="00C71CAA"/>
    <w:rsid w:val="00C728CA"/>
    <w:rsid w:val="00C72928"/>
    <w:rsid w:val="00C72AB7"/>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5E66"/>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D9A"/>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424B"/>
    <w:rsid w:val="00CD4653"/>
    <w:rsid w:val="00CD4B67"/>
    <w:rsid w:val="00CD539D"/>
    <w:rsid w:val="00CD5972"/>
    <w:rsid w:val="00CD6159"/>
    <w:rsid w:val="00CD62E1"/>
    <w:rsid w:val="00CE03AA"/>
    <w:rsid w:val="00CE05E8"/>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276"/>
    <w:rsid w:val="00D2555D"/>
    <w:rsid w:val="00D2555E"/>
    <w:rsid w:val="00D25A34"/>
    <w:rsid w:val="00D25C43"/>
    <w:rsid w:val="00D27DDE"/>
    <w:rsid w:val="00D30D10"/>
    <w:rsid w:val="00D31A8C"/>
    <w:rsid w:val="00D31FA9"/>
    <w:rsid w:val="00D32135"/>
    <w:rsid w:val="00D32F84"/>
    <w:rsid w:val="00D3430F"/>
    <w:rsid w:val="00D345CC"/>
    <w:rsid w:val="00D35144"/>
    <w:rsid w:val="00D353ED"/>
    <w:rsid w:val="00D35803"/>
    <w:rsid w:val="00D36E01"/>
    <w:rsid w:val="00D37010"/>
    <w:rsid w:val="00D370B9"/>
    <w:rsid w:val="00D37438"/>
    <w:rsid w:val="00D413A1"/>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DE1"/>
    <w:rsid w:val="00D534ED"/>
    <w:rsid w:val="00D5365B"/>
    <w:rsid w:val="00D536B2"/>
    <w:rsid w:val="00D53769"/>
    <w:rsid w:val="00D53A2D"/>
    <w:rsid w:val="00D53EC3"/>
    <w:rsid w:val="00D53EFC"/>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514A"/>
    <w:rsid w:val="00D6640E"/>
    <w:rsid w:val="00D66D7D"/>
    <w:rsid w:val="00D672CD"/>
    <w:rsid w:val="00D6750B"/>
    <w:rsid w:val="00D67532"/>
    <w:rsid w:val="00D67771"/>
    <w:rsid w:val="00D67937"/>
    <w:rsid w:val="00D705BF"/>
    <w:rsid w:val="00D71573"/>
    <w:rsid w:val="00D72797"/>
    <w:rsid w:val="00D73211"/>
    <w:rsid w:val="00D739C2"/>
    <w:rsid w:val="00D73CF3"/>
    <w:rsid w:val="00D74784"/>
    <w:rsid w:val="00D74B7C"/>
    <w:rsid w:val="00D76657"/>
    <w:rsid w:val="00D76725"/>
    <w:rsid w:val="00D768F8"/>
    <w:rsid w:val="00D77703"/>
    <w:rsid w:val="00D77E1B"/>
    <w:rsid w:val="00D8037D"/>
    <w:rsid w:val="00D80CC8"/>
    <w:rsid w:val="00D81428"/>
    <w:rsid w:val="00D815EC"/>
    <w:rsid w:val="00D8192C"/>
    <w:rsid w:val="00D82430"/>
    <w:rsid w:val="00D82715"/>
    <w:rsid w:val="00D82C1D"/>
    <w:rsid w:val="00D82D2A"/>
    <w:rsid w:val="00D83257"/>
    <w:rsid w:val="00D832A8"/>
    <w:rsid w:val="00D83556"/>
    <w:rsid w:val="00D84A94"/>
    <w:rsid w:val="00D851E5"/>
    <w:rsid w:val="00D852F7"/>
    <w:rsid w:val="00D85313"/>
    <w:rsid w:val="00D8579B"/>
    <w:rsid w:val="00D85D84"/>
    <w:rsid w:val="00D862BB"/>
    <w:rsid w:val="00D86448"/>
    <w:rsid w:val="00D86AA6"/>
    <w:rsid w:val="00D86C96"/>
    <w:rsid w:val="00D86CC8"/>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A89"/>
    <w:rsid w:val="00DE0580"/>
    <w:rsid w:val="00DE0B67"/>
    <w:rsid w:val="00DE1016"/>
    <w:rsid w:val="00DE2F2A"/>
    <w:rsid w:val="00DE32A7"/>
    <w:rsid w:val="00DE4AB5"/>
    <w:rsid w:val="00DE51C7"/>
    <w:rsid w:val="00DE5608"/>
    <w:rsid w:val="00DE5D4C"/>
    <w:rsid w:val="00DE67A0"/>
    <w:rsid w:val="00DE6BE8"/>
    <w:rsid w:val="00DE732E"/>
    <w:rsid w:val="00DF12CC"/>
    <w:rsid w:val="00DF1E38"/>
    <w:rsid w:val="00DF20B3"/>
    <w:rsid w:val="00DF2621"/>
    <w:rsid w:val="00DF286E"/>
    <w:rsid w:val="00DF30B2"/>
    <w:rsid w:val="00DF3235"/>
    <w:rsid w:val="00DF32B3"/>
    <w:rsid w:val="00DF352A"/>
    <w:rsid w:val="00DF396E"/>
    <w:rsid w:val="00DF3DA2"/>
    <w:rsid w:val="00DF466F"/>
    <w:rsid w:val="00DF5341"/>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07C93"/>
    <w:rsid w:val="00E1012F"/>
    <w:rsid w:val="00E1045E"/>
    <w:rsid w:val="00E10C9E"/>
    <w:rsid w:val="00E115D8"/>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C1C"/>
    <w:rsid w:val="00E26EF8"/>
    <w:rsid w:val="00E27087"/>
    <w:rsid w:val="00E27DE5"/>
    <w:rsid w:val="00E27FF7"/>
    <w:rsid w:val="00E301DD"/>
    <w:rsid w:val="00E301EC"/>
    <w:rsid w:val="00E30575"/>
    <w:rsid w:val="00E3081C"/>
    <w:rsid w:val="00E310D3"/>
    <w:rsid w:val="00E31E33"/>
    <w:rsid w:val="00E3239B"/>
    <w:rsid w:val="00E32B84"/>
    <w:rsid w:val="00E32F29"/>
    <w:rsid w:val="00E332CD"/>
    <w:rsid w:val="00E34826"/>
    <w:rsid w:val="00E3671A"/>
    <w:rsid w:val="00E37302"/>
    <w:rsid w:val="00E375B4"/>
    <w:rsid w:val="00E4014F"/>
    <w:rsid w:val="00E40A61"/>
    <w:rsid w:val="00E40CCB"/>
    <w:rsid w:val="00E40D57"/>
    <w:rsid w:val="00E41167"/>
    <w:rsid w:val="00E41468"/>
    <w:rsid w:val="00E41785"/>
    <w:rsid w:val="00E41B2F"/>
    <w:rsid w:val="00E41BF4"/>
    <w:rsid w:val="00E42042"/>
    <w:rsid w:val="00E4293B"/>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579"/>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63"/>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600"/>
    <w:rsid w:val="00EC799E"/>
    <w:rsid w:val="00EC7E18"/>
    <w:rsid w:val="00ED0212"/>
    <w:rsid w:val="00ED044F"/>
    <w:rsid w:val="00ED052A"/>
    <w:rsid w:val="00ED0741"/>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5E6C"/>
    <w:rsid w:val="00EE6FF6"/>
    <w:rsid w:val="00EE783E"/>
    <w:rsid w:val="00EE7C23"/>
    <w:rsid w:val="00EF04D0"/>
    <w:rsid w:val="00EF0B06"/>
    <w:rsid w:val="00EF0B97"/>
    <w:rsid w:val="00EF1521"/>
    <w:rsid w:val="00EF2674"/>
    <w:rsid w:val="00EF28D0"/>
    <w:rsid w:val="00EF294F"/>
    <w:rsid w:val="00EF2AAB"/>
    <w:rsid w:val="00EF2BE1"/>
    <w:rsid w:val="00EF44B0"/>
    <w:rsid w:val="00EF5240"/>
    <w:rsid w:val="00EF53CB"/>
    <w:rsid w:val="00EF5A42"/>
    <w:rsid w:val="00EF68AC"/>
    <w:rsid w:val="00EF7817"/>
    <w:rsid w:val="00EF7FBE"/>
    <w:rsid w:val="00F00693"/>
    <w:rsid w:val="00F00A70"/>
    <w:rsid w:val="00F00C0A"/>
    <w:rsid w:val="00F01248"/>
    <w:rsid w:val="00F01C34"/>
    <w:rsid w:val="00F02099"/>
    <w:rsid w:val="00F02A33"/>
    <w:rsid w:val="00F034BE"/>
    <w:rsid w:val="00F03D46"/>
    <w:rsid w:val="00F04445"/>
    <w:rsid w:val="00F04712"/>
    <w:rsid w:val="00F049A7"/>
    <w:rsid w:val="00F05116"/>
    <w:rsid w:val="00F05165"/>
    <w:rsid w:val="00F05D31"/>
    <w:rsid w:val="00F05E61"/>
    <w:rsid w:val="00F05F12"/>
    <w:rsid w:val="00F060A0"/>
    <w:rsid w:val="00F0623E"/>
    <w:rsid w:val="00F06BAC"/>
    <w:rsid w:val="00F07007"/>
    <w:rsid w:val="00F0709E"/>
    <w:rsid w:val="00F10601"/>
    <w:rsid w:val="00F10CB8"/>
    <w:rsid w:val="00F111B5"/>
    <w:rsid w:val="00F1170D"/>
    <w:rsid w:val="00F11AAF"/>
    <w:rsid w:val="00F12625"/>
    <w:rsid w:val="00F131E2"/>
    <w:rsid w:val="00F14915"/>
    <w:rsid w:val="00F14B14"/>
    <w:rsid w:val="00F14BD0"/>
    <w:rsid w:val="00F14E2B"/>
    <w:rsid w:val="00F1564A"/>
    <w:rsid w:val="00F157AC"/>
    <w:rsid w:val="00F15E62"/>
    <w:rsid w:val="00F160E2"/>
    <w:rsid w:val="00F161F1"/>
    <w:rsid w:val="00F1772A"/>
    <w:rsid w:val="00F177EE"/>
    <w:rsid w:val="00F17BDD"/>
    <w:rsid w:val="00F20158"/>
    <w:rsid w:val="00F201BF"/>
    <w:rsid w:val="00F210DD"/>
    <w:rsid w:val="00F2143A"/>
    <w:rsid w:val="00F21811"/>
    <w:rsid w:val="00F21AA1"/>
    <w:rsid w:val="00F21D0D"/>
    <w:rsid w:val="00F21D74"/>
    <w:rsid w:val="00F22459"/>
    <w:rsid w:val="00F22960"/>
    <w:rsid w:val="00F22AB0"/>
    <w:rsid w:val="00F22CB2"/>
    <w:rsid w:val="00F232F9"/>
    <w:rsid w:val="00F23B57"/>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DF4"/>
    <w:rsid w:val="00F406A4"/>
    <w:rsid w:val="00F406C4"/>
    <w:rsid w:val="00F40E85"/>
    <w:rsid w:val="00F40F49"/>
    <w:rsid w:val="00F4242A"/>
    <w:rsid w:val="00F426FF"/>
    <w:rsid w:val="00F44258"/>
    <w:rsid w:val="00F44832"/>
    <w:rsid w:val="00F45484"/>
    <w:rsid w:val="00F469FC"/>
    <w:rsid w:val="00F477D6"/>
    <w:rsid w:val="00F47BCF"/>
    <w:rsid w:val="00F501B6"/>
    <w:rsid w:val="00F502D4"/>
    <w:rsid w:val="00F51387"/>
    <w:rsid w:val="00F51B2E"/>
    <w:rsid w:val="00F51CBF"/>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2AE"/>
    <w:rsid w:val="00F60589"/>
    <w:rsid w:val="00F61531"/>
    <w:rsid w:val="00F61826"/>
    <w:rsid w:val="00F61F1B"/>
    <w:rsid w:val="00F626B9"/>
    <w:rsid w:val="00F627BE"/>
    <w:rsid w:val="00F62CA8"/>
    <w:rsid w:val="00F62D24"/>
    <w:rsid w:val="00F6317C"/>
    <w:rsid w:val="00F63448"/>
    <w:rsid w:val="00F63E3C"/>
    <w:rsid w:val="00F6440F"/>
    <w:rsid w:val="00F64545"/>
    <w:rsid w:val="00F64B79"/>
    <w:rsid w:val="00F64D13"/>
    <w:rsid w:val="00F64D9A"/>
    <w:rsid w:val="00F652D6"/>
    <w:rsid w:val="00F65317"/>
    <w:rsid w:val="00F65F5A"/>
    <w:rsid w:val="00F66493"/>
    <w:rsid w:val="00F67078"/>
    <w:rsid w:val="00F67A85"/>
    <w:rsid w:val="00F67D01"/>
    <w:rsid w:val="00F67DC3"/>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3FB"/>
    <w:rsid w:val="00F857CF"/>
    <w:rsid w:val="00F86617"/>
    <w:rsid w:val="00F8691F"/>
    <w:rsid w:val="00F9096B"/>
    <w:rsid w:val="00F914B7"/>
    <w:rsid w:val="00F9160F"/>
    <w:rsid w:val="00F917C8"/>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A0111"/>
    <w:rsid w:val="00FA02C8"/>
    <w:rsid w:val="00FA0346"/>
    <w:rsid w:val="00FA03D1"/>
    <w:rsid w:val="00FA06B2"/>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54D"/>
    <w:rsid w:val="00FB392A"/>
    <w:rsid w:val="00FB3ABF"/>
    <w:rsid w:val="00FB3FB6"/>
    <w:rsid w:val="00FB4A12"/>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1D"/>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696"/>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2D481-1551-4374-8D82-4E6A0220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46</Pages>
  <Words>17751</Words>
  <Characters>119016</Characters>
  <Application>Microsoft Office Word</Application>
  <DocSecurity>0</DocSecurity>
  <Lines>991</Lines>
  <Paragraphs>272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136495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Юлия Маслак</cp:lastModifiedBy>
  <cp:revision>272</cp:revision>
  <cp:lastPrinted>2024-03-22T06:38:00Z</cp:lastPrinted>
  <dcterms:created xsi:type="dcterms:W3CDTF">2020-03-25T12:44:00Z</dcterms:created>
  <dcterms:modified xsi:type="dcterms:W3CDTF">2024-03-26T06:36:00Z</dcterms:modified>
</cp:coreProperties>
</file>